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2C550" w14:textId="77777777" w:rsidR="001B69D9" w:rsidRPr="00512B89" w:rsidRDefault="001B69D9" w:rsidP="001B69D9">
      <w:pPr>
        <w:jc w:val="center"/>
        <w:rPr>
          <w:rFonts w:ascii="Arial" w:hAnsi="Arial" w:cs="Arial"/>
          <w:b/>
        </w:rPr>
      </w:pPr>
      <w:r w:rsidRPr="00512B89">
        <w:rPr>
          <w:rFonts w:ascii="Arial" w:hAnsi="Arial" w:cs="Arial"/>
          <w:b/>
        </w:rPr>
        <w:t>Steve Myer Taylor MD MPH</w:t>
      </w:r>
    </w:p>
    <w:p w14:paraId="1B086B0D" w14:textId="77777777" w:rsidR="001B69D9" w:rsidRPr="00512B89" w:rsidRDefault="001B69D9" w:rsidP="001B69D9">
      <w:pPr>
        <w:jc w:val="center"/>
        <w:rPr>
          <w:rFonts w:ascii="Arial" w:hAnsi="Arial" w:cs="Arial"/>
          <w:b/>
          <w:sz w:val="20"/>
        </w:rPr>
      </w:pPr>
      <w:r w:rsidRPr="00512B89">
        <w:rPr>
          <w:rFonts w:ascii="Arial" w:hAnsi="Arial" w:cs="Arial"/>
          <w:b/>
          <w:sz w:val="20"/>
        </w:rPr>
        <w:t>DOB: 12/15/1975</w:t>
      </w:r>
    </w:p>
    <w:p w14:paraId="2CFF9529" w14:textId="77777777" w:rsidR="001B69D9" w:rsidRPr="00512B89" w:rsidRDefault="001B69D9" w:rsidP="001B69D9">
      <w:pPr>
        <w:rPr>
          <w:rFonts w:ascii="Arial" w:hAnsi="Arial" w:cs="Arial"/>
          <w:sz w:val="20"/>
        </w:rPr>
      </w:pPr>
    </w:p>
    <w:p w14:paraId="640A0BA7" w14:textId="77777777" w:rsidR="001B69D9" w:rsidRPr="00512B89" w:rsidRDefault="001B69D9" w:rsidP="001B69D9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 w:rsidRPr="00512B89">
        <w:rPr>
          <w:rFonts w:ascii="Arial" w:hAnsi="Arial" w:cs="Arial"/>
          <w:b/>
          <w:sz w:val="20"/>
        </w:rPr>
        <w:t>CONTACT</w:t>
      </w:r>
    </w:p>
    <w:p w14:paraId="706DE3A0" w14:textId="6A46A825" w:rsidR="001B69D9" w:rsidRDefault="00190D53" w:rsidP="001B69D9">
      <w:pPr>
        <w:tabs>
          <w:tab w:val="left" w:pos="45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Office mailing:</w:t>
      </w:r>
      <w:r w:rsidR="001B69D9">
        <w:rPr>
          <w:rFonts w:ascii="Arial" w:hAnsi="Arial" w:cs="Arial"/>
          <w:sz w:val="20"/>
        </w:rPr>
        <w:tab/>
      </w:r>
      <w:r w:rsidR="008D12BD">
        <w:rPr>
          <w:rFonts w:ascii="Arial" w:hAnsi="Arial" w:cs="Arial"/>
          <w:sz w:val="20"/>
        </w:rPr>
        <w:tab/>
      </w:r>
      <w:r w:rsidR="001B69D9">
        <w:rPr>
          <w:rFonts w:ascii="Arial" w:hAnsi="Arial" w:cs="Arial"/>
          <w:sz w:val="20"/>
        </w:rPr>
        <w:tab/>
      </w:r>
      <w:r w:rsidR="00412CA8">
        <w:rPr>
          <w:rFonts w:ascii="Arial" w:hAnsi="Arial" w:cs="Arial"/>
          <w:sz w:val="20"/>
        </w:rPr>
        <w:tab/>
        <w:t>Lab shipping:</w:t>
      </w:r>
      <w:r w:rsidR="00412CA8">
        <w:rPr>
          <w:rFonts w:ascii="Arial" w:hAnsi="Arial" w:cs="Arial"/>
          <w:sz w:val="20"/>
        </w:rPr>
        <w:tab/>
      </w:r>
      <w:r w:rsidR="00412CA8">
        <w:rPr>
          <w:rFonts w:ascii="Arial" w:hAnsi="Arial" w:cs="Arial"/>
          <w:sz w:val="20"/>
        </w:rPr>
        <w:tab/>
      </w:r>
      <w:r w:rsidR="00B955F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Tel</w:t>
      </w:r>
      <w:r w:rsidR="001B69D9">
        <w:rPr>
          <w:rFonts w:ascii="Arial" w:hAnsi="Arial" w:cs="Arial"/>
          <w:sz w:val="20"/>
        </w:rPr>
        <w:t xml:space="preserve">: </w:t>
      </w:r>
      <w:r w:rsidR="00A47982">
        <w:rPr>
          <w:rFonts w:ascii="Arial" w:hAnsi="Arial" w:cs="Arial"/>
          <w:sz w:val="20"/>
        </w:rPr>
        <w:t>+01-919-</w:t>
      </w:r>
      <w:r w:rsidR="001B69D9">
        <w:rPr>
          <w:rFonts w:ascii="Arial" w:hAnsi="Arial" w:cs="Arial"/>
          <w:sz w:val="20"/>
        </w:rPr>
        <w:t>684-5815</w:t>
      </w:r>
    </w:p>
    <w:p w14:paraId="42C268C9" w14:textId="6F9281CD" w:rsidR="00190D53" w:rsidRDefault="001B69D9" w:rsidP="001B69D9">
      <w:pPr>
        <w:tabs>
          <w:tab w:val="left" w:pos="45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Box 102359 DUMC</w:t>
      </w:r>
      <w:r w:rsidR="00190D53">
        <w:rPr>
          <w:rFonts w:ascii="Arial" w:hAnsi="Arial" w:cs="Arial"/>
          <w:sz w:val="20"/>
        </w:rPr>
        <w:tab/>
      </w:r>
      <w:r w:rsidR="00190D53">
        <w:rPr>
          <w:rFonts w:ascii="Arial" w:hAnsi="Arial" w:cs="Arial"/>
          <w:sz w:val="20"/>
        </w:rPr>
        <w:tab/>
      </w:r>
      <w:r w:rsidR="00412CA8">
        <w:rPr>
          <w:rFonts w:ascii="Arial" w:hAnsi="Arial" w:cs="Arial"/>
          <w:sz w:val="20"/>
        </w:rPr>
        <w:tab/>
        <w:t>303 Research Dr</w:t>
      </w:r>
      <w:r w:rsidR="00CD05C5">
        <w:rPr>
          <w:rFonts w:ascii="Arial" w:hAnsi="Arial" w:cs="Arial"/>
          <w:sz w:val="20"/>
        </w:rPr>
        <w:t xml:space="preserve"> DUMC</w:t>
      </w:r>
      <w:r w:rsidR="00412CA8">
        <w:rPr>
          <w:rFonts w:ascii="Arial" w:hAnsi="Arial" w:cs="Arial"/>
          <w:sz w:val="20"/>
        </w:rPr>
        <w:tab/>
      </w:r>
      <w:r w:rsidR="00B955FA">
        <w:rPr>
          <w:rFonts w:ascii="Arial" w:hAnsi="Arial" w:cs="Arial"/>
          <w:sz w:val="20"/>
        </w:rPr>
        <w:tab/>
      </w:r>
      <w:r w:rsidR="00190D53">
        <w:rPr>
          <w:rFonts w:ascii="Arial" w:hAnsi="Arial" w:cs="Arial"/>
          <w:sz w:val="20"/>
        </w:rPr>
        <w:t>FAX: +01-919-684-8902</w:t>
      </w:r>
    </w:p>
    <w:p w14:paraId="373AC402" w14:textId="5213C437" w:rsidR="001B69D9" w:rsidRDefault="00104ACF" w:rsidP="001B69D9">
      <w:pPr>
        <w:tabs>
          <w:tab w:val="left" w:pos="45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Sands </w:t>
      </w:r>
      <w:proofErr w:type="spellStart"/>
      <w:r>
        <w:rPr>
          <w:rFonts w:ascii="Arial" w:hAnsi="Arial" w:cs="Arial"/>
          <w:sz w:val="20"/>
        </w:rPr>
        <w:t>Bldg</w:t>
      </w:r>
      <w:proofErr w:type="spellEnd"/>
      <w:r>
        <w:rPr>
          <w:rFonts w:ascii="Arial" w:hAnsi="Arial" w:cs="Arial"/>
          <w:sz w:val="20"/>
        </w:rPr>
        <w:t xml:space="preserve"> #301</w:t>
      </w:r>
      <w:r w:rsidR="001B69D9">
        <w:rPr>
          <w:rFonts w:ascii="Arial" w:hAnsi="Arial" w:cs="Arial"/>
          <w:sz w:val="20"/>
        </w:rPr>
        <w:tab/>
      </w:r>
      <w:r w:rsidR="001B69D9">
        <w:rPr>
          <w:rFonts w:ascii="Arial" w:hAnsi="Arial" w:cs="Arial"/>
          <w:sz w:val="20"/>
        </w:rPr>
        <w:tab/>
      </w:r>
      <w:r w:rsidR="00412CA8">
        <w:rPr>
          <w:rFonts w:ascii="Arial" w:hAnsi="Arial" w:cs="Arial"/>
          <w:sz w:val="20"/>
        </w:rPr>
        <w:tab/>
      </w:r>
      <w:r w:rsidR="00CD05C5">
        <w:rPr>
          <w:rFonts w:ascii="Arial" w:hAnsi="Arial" w:cs="Arial"/>
          <w:sz w:val="20"/>
        </w:rPr>
        <w:t xml:space="preserve">Sands </w:t>
      </w:r>
      <w:proofErr w:type="spellStart"/>
      <w:r w:rsidR="00CD05C5">
        <w:rPr>
          <w:rFonts w:ascii="Arial" w:hAnsi="Arial" w:cs="Arial"/>
          <w:sz w:val="20"/>
        </w:rPr>
        <w:t>Bldg</w:t>
      </w:r>
      <w:proofErr w:type="spellEnd"/>
      <w:r w:rsidR="00CD05C5">
        <w:rPr>
          <w:rFonts w:ascii="Arial" w:hAnsi="Arial" w:cs="Arial"/>
          <w:sz w:val="20"/>
        </w:rPr>
        <w:t xml:space="preserve"> #319</w:t>
      </w:r>
      <w:r w:rsidR="00CD05C5">
        <w:rPr>
          <w:rFonts w:ascii="Arial" w:hAnsi="Arial" w:cs="Arial"/>
          <w:sz w:val="20"/>
        </w:rPr>
        <w:tab/>
      </w:r>
      <w:r w:rsidR="00190D53">
        <w:rPr>
          <w:rFonts w:ascii="Arial" w:hAnsi="Arial" w:cs="Arial"/>
          <w:sz w:val="20"/>
        </w:rPr>
        <w:tab/>
      </w:r>
      <w:r w:rsidR="00B955FA">
        <w:rPr>
          <w:rFonts w:ascii="Arial" w:hAnsi="Arial" w:cs="Arial"/>
          <w:sz w:val="20"/>
        </w:rPr>
        <w:tab/>
      </w:r>
      <w:r w:rsidR="001B69D9">
        <w:rPr>
          <w:rFonts w:ascii="Arial" w:hAnsi="Arial" w:cs="Arial"/>
          <w:sz w:val="20"/>
        </w:rPr>
        <w:t xml:space="preserve">Page: </w:t>
      </w:r>
      <w:r w:rsidR="00A47982">
        <w:rPr>
          <w:rFonts w:ascii="Arial" w:hAnsi="Arial" w:cs="Arial"/>
          <w:sz w:val="20"/>
        </w:rPr>
        <w:t>+01-919-</w:t>
      </w:r>
      <w:r w:rsidR="00190D53">
        <w:rPr>
          <w:rFonts w:ascii="Arial" w:hAnsi="Arial" w:cs="Arial"/>
          <w:sz w:val="20"/>
        </w:rPr>
        <w:t>970-4345</w:t>
      </w:r>
    </w:p>
    <w:p w14:paraId="647E4429" w14:textId="27641966" w:rsidR="001B69D9" w:rsidRDefault="001B69D9" w:rsidP="001B69D9">
      <w:pPr>
        <w:tabs>
          <w:tab w:val="left" w:pos="45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Durham, NC 27710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12CA8">
        <w:rPr>
          <w:rFonts w:ascii="Arial" w:hAnsi="Arial" w:cs="Arial"/>
          <w:sz w:val="20"/>
        </w:rPr>
        <w:tab/>
      </w:r>
      <w:r w:rsidR="00190D53">
        <w:rPr>
          <w:rFonts w:ascii="Arial" w:hAnsi="Arial" w:cs="Arial"/>
          <w:sz w:val="20"/>
        </w:rPr>
        <w:t>Durham, NC 277</w:t>
      </w:r>
      <w:r w:rsidR="00B32E1B">
        <w:rPr>
          <w:rFonts w:ascii="Arial" w:hAnsi="Arial" w:cs="Arial"/>
          <w:sz w:val="20"/>
        </w:rPr>
        <w:t>05</w:t>
      </w:r>
      <w:r w:rsidR="00190D53">
        <w:rPr>
          <w:rFonts w:ascii="Arial" w:hAnsi="Arial" w:cs="Arial"/>
          <w:sz w:val="20"/>
        </w:rPr>
        <w:tab/>
      </w:r>
      <w:r w:rsidR="00190D53">
        <w:rPr>
          <w:rFonts w:ascii="Arial" w:hAnsi="Arial" w:cs="Arial"/>
          <w:sz w:val="20"/>
        </w:rPr>
        <w:tab/>
      </w:r>
      <w:r w:rsidR="00B955FA">
        <w:rPr>
          <w:rFonts w:ascii="Arial" w:hAnsi="Arial" w:cs="Arial"/>
          <w:sz w:val="20"/>
        </w:rPr>
        <w:tab/>
      </w:r>
      <w:r w:rsidR="006B0D6C">
        <w:rPr>
          <w:rFonts w:ascii="Arial" w:hAnsi="Arial" w:cs="Arial"/>
          <w:sz w:val="20"/>
        </w:rPr>
        <w:t>steve.taylor@duke.edu</w:t>
      </w:r>
    </w:p>
    <w:p w14:paraId="5B09C504" w14:textId="4218F670" w:rsidR="001B69D9" w:rsidRDefault="00C404E3" w:rsidP="001B69D9">
      <w:pPr>
        <w:tabs>
          <w:tab w:val="left" w:pos="450"/>
        </w:tabs>
        <w:ind w:left="360"/>
        <w:rPr>
          <w:rFonts w:ascii="Arial" w:hAnsi="Arial" w:cs="Arial"/>
          <w:sz w:val="20"/>
        </w:rPr>
      </w:pPr>
      <w:hyperlink r:id="rId7" w:history="1">
        <w:r w:rsidR="00EA4101" w:rsidRPr="000E1B95">
          <w:rPr>
            <w:rStyle w:val="Hyperlink"/>
            <w:rFonts w:ascii="Arial" w:hAnsi="Arial" w:cs="Arial"/>
            <w:sz w:val="20"/>
          </w:rPr>
          <w:t>https://sites.duke.edu/taylorlab/</w:t>
        </w:r>
      </w:hyperlink>
      <w:r w:rsidR="00EA4101">
        <w:rPr>
          <w:rFonts w:ascii="Arial" w:hAnsi="Arial" w:cs="Arial"/>
          <w:sz w:val="20"/>
        </w:rPr>
        <w:tab/>
      </w:r>
      <w:r w:rsidR="00EA4101">
        <w:rPr>
          <w:rFonts w:ascii="Arial" w:hAnsi="Arial" w:cs="Arial"/>
          <w:sz w:val="20"/>
        </w:rPr>
        <w:tab/>
      </w:r>
      <w:r w:rsidR="001B69D9">
        <w:rPr>
          <w:rFonts w:ascii="Arial" w:hAnsi="Arial" w:cs="Arial"/>
          <w:sz w:val="20"/>
        </w:rPr>
        <w:tab/>
      </w:r>
      <w:r w:rsidR="00190D53">
        <w:rPr>
          <w:rFonts w:ascii="Arial" w:hAnsi="Arial" w:cs="Arial"/>
          <w:sz w:val="20"/>
        </w:rPr>
        <w:tab/>
      </w:r>
      <w:r w:rsidR="00190D53">
        <w:rPr>
          <w:rFonts w:ascii="Arial" w:hAnsi="Arial" w:cs="Arial"/>
          <w:sz w:val="20"/>
        </w:rPr>
        <w:tab/>
      </w:r>
      <w:r w:rsidR="00B955FA">
        <w:rPr>
          <w:rFonts w:ascii="Arial" w:hAnsi="Arial" w:cs="Arial"/>
          <w:sz w:val="20"/>
        </w:rPr>
        <w:tab/>
      </w:r>
      <w:r w:rsidR="001B69D9">
        <w:rPr>
          <w:rFonts w:ascii="Arial" w:hAnsi="Arial" w:cs="Arial"/>
          <w:sz w:val="20"/>
        </w:rPr>
        <w:t xml:space="preserve">skype: </w:t>
      </w:r>
      <w:proofErr w:type="spellStart"/>
      <w:r w:rsidR="001B69D9">
        <w:rPr>
          <w:rFonts w:ascii="Arial" w:hAnsi="Arial" w:cs="Arial"/>
          <w:sz w:val="20"/>
        </w:rPr>
        <w:t>stevemyertaylor</w:t>
      </w:r>
      <w:proofErr w:type="spellEnd"/>
    </w:p>
    <w:p w14:paraId="20D8086A" w14:textId="77777777" w:rsidR="001B69D9" w:rsidRPr="00512B89" w:rsidRDefault="001B69D9" w:rsidP="001B69D9">
      <w:pPr>
        <w:rPr>
          <w:rFonts w:ascii="Arial" w:hAnsi="Arial" w:cs="Arial"/>
          <w:sz w:val="20"/>
        </w:rPr>
      </w:pPr>
    </w:p>
    <w:p w14:paraId="1AC79BCF" w14:textId="77777777" w:rsidR="001B69D9" w:rsidRPr="00512B89" w:rsidRDefault="001B69D9" w:rsidP="001B69D9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CURRENT POSITIONS</w:t>
      </w:r>
    </w:p>
    <w:p w14:paraId="465181FD" w14:textId="641E9394" w:rsidR="004E26D9" w:rsidRPr="004E26D9" w:rsidRDefault="004E26D9" w:rsidP="001B69D9">
      <w:pPr>
        <w:ind w:left="360"/>
        <w:rPr>
          <w:rFonts w:ascii="Arial" w:hAnsi="Arial" w:cs="Arial"/>
          <w:i/>
          <w:sz w:val="20"/>
          <w:u w:val="single"/>
        </w:rPr>
      </w:pPr>
      <w:r w:rsidRPr="004E26D9">
        <w:rPr>
          <w:rFonts w:ascii="Arial" w:hAnsi="Arial" w:cs="Arial"/>
          <w:i/>
          <w:sz w:val="20"/>
          <w:u w:val="single"/>
        </w:rPr>
        <w:t>Primary</w:t>
      </w:r>
    </w:p>
    <w:p w14:paraId="76B10ABE" w14:textId="5EDC3899" w:rsidR="001B69D9" w:rsidRPr="00942990" w:rsidRDefault="000D71D6" w:rsidP="001B69D9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Ass</w:t>
      </w:r>
      <w:r w:rsidR="00805974">
        <w:rPr>
          <w:rFonts w:ascii="Arial" w:hAnsi="Arial" w:cs="Arial"/>
          <w:b/>
          <w:sz w:val="20"/>
        </w:rPr>
        <w:t xml:space="preserve">ociate </w:t>
      </w:r>
      <w:r>
        <w:rPr>
          <w:rFonts w:ascii="Arial" w:hAnsi="Arial" w:cs="Arial"/>
          <w:b/>
          <w:sz w:val="20"/>
        </w:rPr>
        <w:t>Professor</w:t>
      </w:r>
      <w:r w:rsidR="004E0778">
        <w:rPr>
          <w:rFonts w:ascii="Arial" w:hAnsi="Arial" w:cs="Arial"/>
          <w:b/>
          <w:sz w:val="20"/>
        </w:rPr>
        <w:t xml:space="preserve"> of Medicine</w:t>
      </w:r>
      <w:r w:rsidR="001B69D9">
        <w:rPr>
          <w:rFonts w:ascii="Arial" w:hAnsi="Arial" w:cs="Arial"/>
          <w:b/>
          <w:sz w:val="20"/>
        </w:rPr>
        <w:t xml:space="preserve">, </w:t>
      </w:r>
      <w:r w:rsidR="001B69D9" w:rsidRPr="00AC0F47">
        <w:rPr>
          <w:rFonts w:ascii="Arial" w:hAnsi="Arial" w:cs="Arial"/>
          <w:sz w:val="20"/>
        </w:rPr>
        <w:t>Division of Infectious Diseases</w:t>
      </w:r>
      <w:r w:rsidR="00A01329">
        <w:rPr>
          <w:rFonts w:ascii="Arial" w:hAnsi="Arial" w:cs="Arial"/>
          <w:sz w:val="20"/>
        </w:rPr>
        <w:t>, Sept</w:t>
      </w:r>
      <w:r w:rsidR="00805974">
        <w:rPr>
          <w:rFonts w:ascii="Arial" w:hAnsi="Arial" w:cs="Arial"/>
          <w:sz w:val="20"/>
        </w:rPr>
        <w:t xml:space="preserve"> 2017</w:t>
      </w:r>
      <w:r w:rsidR="001B69D9" w:rsidRPr="00AC0F47">
        <w:rPr>
          <w:rFonts w:ascii="Arial" w:hAnsi="Arial" w:cs="Arial"/>
          <w:sz w:val="20"/>
        </w:rPr>
        <w:t xml:space="preserve"> </w:t>
      </w:r>
      <w:r w:rsidR="001B69D9">
        <w:rPr>
          <w:rFonts w:ascii="Arial" w:hAnsi="Arial" w:cs="Arial"/>
          <w:sz w:val="20"/>
        </w:rPr>
        <w:t>—</w:t>
      </w:r>
    </w:p>
    <w:p w14:paraId="7DD8424B" w14:textId="23BB203F" w:rsidR="001B69D9" w:rsidRPr="00962AB8" w:rsidRDefault="001B69D9" w:rsidP="00144763">
      <w:pPr>
        <w:ind w:firstLine="360"/>
        <w:rPr>
          <w:rFonts w:ascii="Arial" w:hAnsi="Arial" w:cs="Arial"/>
          <w:b/>
          <w:sz w:val="20"/>
        </w:rPr>
      </w:pPr>
      <w:r w:rsidRPr="00942990">
        <w:rPr>
          <w:rFonts w:ascii="Arial" w:hAnsi="Arial" w:cs="Arial"/>
          <w:sz w:val="20"/>
        </w:rPr>
        <w:t>Duke University Medical Center,</w:t>
      </w:r>
      <w:r>
        <w:rPr>
          <w:rFonts w:ascii="Arial" w:hAnsi="Arial" w:cs="Arial"/>
          <w:b/>
          <w:sz w:val="20"/>
        </w:rPr>
        <w:t xml:space="preserve"> </w:t>
      </w:r>
      <w:r w:rsidRPr="00AC0F47">
        <w:rPr>
          <w:rFonts w:ascii="Arial" w:hAnsi="Arial" w:cs="Arial"/>
          <w:sz w:val="20"/>
        </w:rPr>
        <w:t>Durham, NC</w:t>
      </w:r>
    </w:p>
    <w:p w14:paraId="6C744229" w14:textId="77777777" w:rsidR="001B69D9" w:rsidRPr="00942990" w:rsidRDefault="001B69D9" w:rsidP="001B69D9">
      <w:pPr>
        <w:ind w:left="360"/>
        <w:rPr>
          <w:rFonts w:ascii="Arial" w:hAnsi="Arial" w:cs="Arial"/>
          <w:sz w:val="20"/>
        </w:rPr>
      </w:pPr>
      <w:r w:rsidRPr="00AC0F47">
        <w:rPr>
          <w:rFonts w:ascii="Arial" w:hAnsi="Arial" w:cs="Arial"/>
          <w:b/>
          <w:sz w:val="20"/>
        </w:rPr>
        <w:t>Staff Physician</w:t>
      </w:r>
      <w:r>
        <w:rPr>
          <w:rFonts w:ascii="Arial" w:hAnsi="Arial" w:cs="Arial"/>
          <w:sz w:val="20"/>
        </w:rPr>
        <w:t>, Medical Service, Jul 2012 —</w:t>
      </w:r>
    </w:p>
    <w:p w14:paraId="431B217F" w14:textId="77777777" w:rsidR="001B69D9" w:rsidRDefault="001B69D9" w:rsidP="00144763">
      <w:pPr>
        <w:ind w:firstLine="360"/>
        <w:rPr>
          <w:rFonts w:ascii="Arial" w:hAnsi="Arial" w:cs="Arial"/>
          <w:sz w:val="20"/>
        </w:rPr>
      </w:pPr>
      <w:r w:rsidRPr="00942990">
        <w:rPr>
          <w:rFonts w:ascii="Arial" w:hAnsi="Arial" w:cs="Arial"/>
          <w:sz w:val="20"/>
        </w:rPr>
        <w:t>Durham Veterans Affairs Medical Center, Durham</w:t>
      </w:r>
      <w:r>
        <w:rPr>
          <w:rFonts w:ascii="Arial" w:hAnsi="Arial" w:cs="Arial"/>
          <w:sz w:val="20"/>
        </w:rPr>
        <w:t>, NC</w:t>
      </w:r>
    </w:p>
    <w:p w14:paraId="02E0CFB2" w14:textId="1B5ED26E" w:rsidR="001B69D9" w:rsidRDefault="001B69D9" w:rsidP="001B69D9">
      <w:pPr>
        <w:ind w:left="360"/>
        <w:rPr>
          <w:rFonts w:ascii="Arial" w:hAnsi="Arial" w:cs="Arial"/>
          <w:b/>
          <w:sz w:val="20"/>
        </w:rPr>
      </w:pPr>
    </w:p>
    <w:p w14:paraId="1FBB7FBC" w14:textId="5029E228" w:rsidR="004E26D9" w:rsidRPr="004E26D9" w:rsidRDefault="004E26D9" w:rsidP="001B69D9">
      <w:pPr>
        <w:ind w:left="360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>Secondary</w:t>
      </w:r>
    </w:p>
    <w:p w14:paraId="058C88E1" w14:textId="3CB3E11A" w:rsidR="0038018A" w:rsidRDefault="0038018A" w:rsidP="001B69D9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</w:t>
      </w:r>
      <w:r w:rsidR="000F6F65">
        <w:rPr>
          <w:rFonts w:ascii="Arial" w:hAnsi="Arial" w:cs="Arial"/>
          <w:b/>
          <w:sz w:val="20"/>
        </w:rPr>
        <w:t xml:space="preserve">ssistant </w:t>
      </w:r>
      <w:r w:rsidR="00A26BA9">
        <w:rPr>
          <w:rFonts w:ascii="Arial" w:hAnsi="Arial" w:cs="Arial"/>
          <w:b/>
          <w:sz w:val="20"/>
        </w:rPr>
        <w:t xml:space="preserve">Research </w:t>
      </w:r>
      <w:r w:rsidR="000F6F65">
        <w:rPr>
          <w:rFonts w:ascii="Arial" w:hAnsi="Arial" w:cs="Arial"/>
          <w:b/>
          <w:sz w:val="20"/>
        </w:rPr>
        <w:t>Professor</w:t>
      </w:r>
      <w:r w:rsidR="004E0778">
        <w:rPr>
          <w:rFonts w:ascii="Arial" w:hAnsi="Arial" w:cs="Arial"/>
          <w:b/>
          <w:sz w:val="20"/>
        </w:rPr>
        <w:t xml:space="preserve"> of Global Health</w:t>
      </w:r>
      <w:r>
        <w:rPr>
          <w:rFonts w:ascii="Arial" w:hAnsi="Arial" w:cs="Arial"/>
          <w:sz w:val="20"/>
        </w:rPr>
        <w:t>, Duke Global Health Institute, Jan 201</w:t>
      </w:r>
      <w:r w:rsidR="000F6F65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—</w:t>
      </w:r>
    </w:p>
    <w:p w14:paraId="1CB07AE9" w14:textId="601413E1" w:rsidR="000F6F65" w:rsidRPr="000F6F65" w:rsidRDefault="000F6F65" w:rsidP="00144763">
      <w:pPr>
        <w:ind w:left="360"/>
        <w:rPr>
          <w:rFonts w:ascii="Arial" w:hAnsi="Arial" w:cs="Arial"/>
          <w:sz w:val="20"/>
        </w:rPr>
      </w:pPr>
      <w:r w:rsidRPr="000F6F65">
        <w:rPr>
          <w:rFonts w:ascii="Arial" w:hAnsi="Arial" w:cs="Arial"/>
          <w:sz w:val="20"/>
        </w:rPr>
        <w:t>Duke University, Durham, NC</w:t>
      </w:r>
    </w:p>
    <w:p w14:paraId="441AF8D9" w14:textId="77777777" w:rsidR="001B69D9" w:rsidRDefault="001B69D9" w:rsidP="001B69D9">
      <w:pPr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Adjunct Assistant Professor, </w:t>
      </w:r>
      <w:r w:rsidRPr="00AC0F47">
        <w:rPr>
          <w:rFonts w:ascii="Arial" w:hAnsi="Arial" w:cs="Arial"/>
          <w:sz w:val="20"/>
        </w:rPr>
        <w:t>Department of Epidemiology, Jul 2012</w:t>
      </w:r>
      <w:r>
        <w:rPr>
          <w:rFonts w:ascii="Arial" w:hAnsi="Arial" w:cs="Arial"/>
          <w:sz w:val="20"/>
        </w:rPr>
        <w:t xml:space="preserve"> </w:t>
      </w:r>
      <w:r w:rsidRPr="00AC0F47">
        <w:rPr>
          <w:rFonts w:ascii="Arial" w:hAnsi="Arial" w:cs="Arial"/>
          <w:sz w:val="20"/>
        </w:rPr>
        <w:t>—</w:t>
      </w:r>
    </w:p>
    <w:p w14:paraId="59C98581" w14:textId="35BAA286" w:rsidR="001B69D9" w:rsidRDefault="001B69D9" w:rsidP="00144763">
      <w:pPr>
        <w:ind w:firstLine="360"/>
        <w:rPr>
          <w:rFonts w:ascii="Arial" w:hAnsi="Arial" w:cs="Arial"/>
          <w:sz w:val="20"/>
        </w:rPr>
      </w:pPr>
      <w:r w:rsidRPr="00942990">
        <w:rPr>
          <w:rFonts w:ascii="Arial" w:hAnsi="Arial" w:cs="Arial"/>
          <w:sz w:val="20"/>
        </w:rPr>
        <w:t xml:space="preserve">University of North Carolina </w:t>
      </w:r>
      <w:proofErr w:type="spellStart"/>
      <w:r w:rsidRPr="00942990">
        <w:rPr>
          <w:rFonts w:ascii="Arial" w:hAnsi="Arial" w:cs="Arial"/>
          <w:sz w:val="20"/>
        </w:rPr>
        <w:t>Gillings</w:t>
      </w:r>
      <w:proofErr w:type="spellEnd"/>
      <w:r w:rsidRPr="00942990">
        <w:rPr>
          <w:rFonts w:ascii="Arial" w:hAnsi="Arial" w:cs="Arial"/>
          <w:sz w:val="20"/>
        </w:rPr>
        <w:t xml:space="preserve"> School of Global Public Health,</w:t>
      </w:r>
      <w:r w:rsidRPr="00512B89">
        <w:rPr>
          <w:rFonts w:ascii="Arial" w:hAnsi="Arial" w:cs="Arial"/>
          <w:sz w:val="20"/>
        </w:rPr>
        <w:t xml:space="preserve"> Chapel Hill</w:t>
      </w:r>
    </w:p>
    <w:p w14:paraId="43EC6AA8" w14:textId="5B8316DA" w:rsidR="000F6F65" w:rsidRDefault="000F6F65" w:rsidP="00A76532">
      <w:pPr>
        <w:ind w:left="360" w:firstLine="504"/>
        <w:rPr>
          <w:rFonts w:ascii="Arial" w:hAnsi="Arial" w:cs="Arial"/>
          <w:sz w:val="20"/>
        </w:rPr>
      </w:pPr>
    </w:p>
    <w:p w14:paraId="4F1085CE" w14:textId="6B456D1D" w:rsidR="000F6F65" w:rsidRPr="000F6F65" w:rsidRDefault="000F6F65" w:rsidP="000F6F65">
      <w:pPr>
        <w:ind w:left="360"/>
        <w:rPr>
          <w:rFonts w:ascii="Arial" w:hAnsi="Arial" w:cs="Arial"/>
          <w:i/>
          <w:sz w:val="20"/>
          <w:u w:val="single"/>
        </w:rPr>
      </w:pPr>
      <w:r w:rsidRPr="000F6F65">
        <w:rPr>
          <w:rFonts w:ascii="Arial" w:hAnsi="Arial" w:cs="Arial"/>
          <w:i/>
          <w:sz w:val="20"/>
          <w:u w:val="single"/>
        </w:rPr>
        <w:t>Memberships</w:t>
      </w:r>
    </w:p>
    <w:p w14:paraId="0FA63BD4" w14:textId="5BAC5339" w:rsidR="00DF4BC2" w:rsidRPr="00DF4BC2" w:rsidRDefault="008610D5" w:rsidP="00DF4BC2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Duke Clinical Research Instit</w:t>
      </w:r>
      <w:r w:rsidR="00DF4BC2">
        <w:rPr>
          <w:rFonts w:ascii="Arial" w:hAnsi="Arial" w:cs="Arial"/>
          <w:b/>
          <w:sz w:val="20"/>
        </w:rPr>
        <w:t>ute</w:t>
      </w:r>
      <w:r w:rsidR="00DF4BC2">
        <w:rPr>
          <w:rFonts w:ascii="Arial" w:hAnsi="Arial" w:cs="Arial"/>
          <w:sz w:val="20"/>
        </w:rPr>
        <w:t>, June 2017 –</w:t>
      </w:r>
    </w:p>
    <w:p w14:paraId="362541D4" w14:textId="64F76B93" w:rsidR="000F6F65" w:rsidRDefault="000F6F65" w:rsidP="000F6F65">
      <w:pPr>
        <w:ind w:left="360"/>
        <w:rPr>
          <w:rFonts w:ascii="Arial" w:hAnsi="Arial" w:cs="Arial"/>
          <w:sz w:val="20"/>
        </w:rPr>
      </w:pPr>
      <w:r w:rsidRPr="004D2BBC">
        <w:rPr>
          <w:rFonts w:ascii="Arial" w:hAnsi="Arial" w:cs="Arial"/>
          <w:b/>
          <w:sz w:val="20"/>
        </w:rPr>
        <w:t>Fitzpatrick Institute for Photonics</w:t>
      </w:r>
      <w:r>
        <w:rPr>
          <w:rFonts w:ascii="Arial" w:hAnsi="Arial" w:cs="Arial"/>
          <w:sz w:val="20"/>
        </w:rPr>
        <w:t>, Oct 2015 –</w:t>
      </w:r>
    </w:p>
    <w:p w14:paraId="10A28E18" w14:textId="6B37DE22" w:rsidR="00075D26" w:rsidRDefault="000F6F65" w:rsidP="00075D26">
      <w:pPr>
        <w:ind w:left="360"/>
        <w:rPr>
          <w:rFonts w:ascii="Arial" w:hAnsi="Arial" w:cs="Arial"/>
          <w:sz w:val="20"/>
        </w:rPr>
      </w:pPr>
      <w:r w:rsidRPr="004D2BBC">
        <w:rPr>
          <w:rFonts w:ascii="Arial" w:hAnsi="Arial" w:cs="Arial"/>
          <w:b/>
          <w:sz w:val="20"/>
        </w:rPr>
        <w:t xml:space="preserve">Center for the Genomics of Microbial </w:t>
      </w:r>
      <w:r w:rsidR="00962AB8" w:rsidRPr="004D2BBC">
        <w:rPr>
          <w:rFonts w:ascii="Arial" w:hAnsi="Arial" w:cs="Arial"/>
          <w:b/>
          <w:sz w:val="20"/>
        </w:rPr>
        <w:t>S</w:t>
      </w:r>
      <w:r w:rsidRPr="004D2BBC">
        <w:rPr>
          <w:rFonts w:ascii="Arial" w:hAnsi="Arial" w:cs="Arial"/>
          <w:b/>
          <w:sz w:val="20"/>
        </w:rPr>
        <w:t>ystems</w:t>
      </w:r>
      <w:r>
        <w:rPr>
          <w:rFonts w:ascii="Arial" w:hAnsi="Arial" w:cs="Arial"/>
          <w:sz w:val="20"/>
        </w:rPr>
        <w:t>, Nov 2016 –</w:t>
      </w:r>
    </w:p>
    <w:p w14:paraId="6177DC02" w14:textId="7AB484A1" w:rsidR="000F6F65" w:rsidRDefault="000F6F65" w:rsidP="00144763">
      <w:p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Duke University, Durham, NC</w:t>
      </w:r>
    </w:p>
    <w:p w14:paraId="23139C8D" w14:textId="77777777" w:rsidR="001B69D9" w:rsidRDefault="001B69D9" w:rsidP="001B69D9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</w:p>
    <w:p w14:paraId="42699C46" w14:textId="77777777" w:rsidR="00A47982" w:rsidRPr="00512B89" w:rsidRDefault="002C194C" w:rsidP="00A47982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PRIOR</w:t>
      </w:r>
      <w:r w:rsidR="00A47982">
        <w:rPr>
          <w:rFonts w:ascii="Arial" w:hAnsi="Arial" w:cs="Arial"/>
          <w:b/>
          <w:sz w:val="20"/>
        </w:rPr>
        <w:t xml:space="preserve"> POSITIONS</w:t>
      </w:r>
    </w:p>
    <w:p w14:paraId="1CB3B693" w14:textId="1E58ED88" w:rsidR="00805974" w:rsidRPr="00805974" w:rsidRDefault="00805974" w:rsidP="00805974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Assistant Professor of Medicine, </w:t>
      </w:r>
      <w:r w:rsidRPr="00AC0F47">
        <w:rPr>
          <w:rFonts w:ascii="Arial" w:hAnsi="Arial" w:cs="Arial"/>
          <w:sz w:val="20"/>
        </w:rPr>
        <w:t>Division of Infectious Diseases</w:t>
      </w:r>
      <w:r>
        <w:rPr>
          <w:rFonts w:ascii="Arial" w:hAnsi="Arial" w:cs="Arial"/>
          <w:sz w:val="20"/>
        </w:rPr>
        <w:t>, Sept 2013</w:t>
      </w:r>
      <w:r w:rsidRPr="00AC0F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— Aug 2017</w:t>
      </w:r>
    </w:p>
    <w:p w14:paraId="689CF51B" w14:textId="644593F5" w:rsidR="002C194C" w:rsidRPr="002C194C" w:rsidRDefault="002C194C" w:rsidP="002C194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Medical Instructor, </w:t>
      </w:r>
      <w:r w:rsidRPr="002C194C">
        <w:rPr>
          <w:rFonts w:ascii="Arial" w:hAnsi="Arial" w:cs="Arial"/>
          <w:sz w:val="20"/>
        </w:rPr>
        <w:t>Division of Infectious Diseases, Jul 2012 – Aug 2013</w:t>
      </w:r>
    </w:p>
    <w:p w14:paraId="6873F82E" w14:textId="77777777" w:rsidR="002C194C" w:rsidRPr="002C194C" w:rsidRDefault="002C194C" w:rsidP="00144763">
      <w:pPr>
        <w:ind w:firstLine="360"/>
        <w:rPr>
          <w:rFonts w:ascii="Arial" w:hAnsi="Arial" w:cs="Arial"/>
          <w:sz w:val="20"/>
        </w:rPr>
      </w:pPr>
      <w:r w:rsidRPr="002C194C">
        <w:rPr>
          <w:rFonts w:ascii="Arial" w:hAnsi="Arial" w:cs="Arial"/>
          <w:sz w:val="20"/>
        </w:rPr>
        <w:t>Duke University Medical Center</w:t>
      </w:r>
      <w:r>
        <w:rPr>
          <w:rFonts w:ascii="Arial" w:hAnsi="Arial" w:cs="Arial"/>
          <w:sz w:val="20"/>
        </w:rPr>
        <w:t>, Durham, NC</w:t>
      </w:r>
    </w:p>
    <w:p w14:paraId="4404E1B7" w14:textId="77777777" w:rsidR="00A47982" w:rsidRDefault="00A47982" w:rsidP="001B69D9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</w:p>
    <w:p w14:paraId="0A53FDA1" w14:textId="77777777" w:rsidR="001B69D9" w:rsidRPr="00512B89" w:rsidRDefault="001B69D9" w:rsidP="001B69D9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 w:rsidRPr="00512B89">
        <w:rPr>
          <w:rFonts w:ascii="Arial" w:hAnsi="Arial" w:cs="Arial"/>
          <w:b/>
          <w:sz w:val="20"/>
        </w:rPr>
        <w:t>EDUCATION &amp; TRAINING</w:t>
      </w:r>
    </w:p>
    <w:p w14:paraId="5335BC4A" w14:textId="77777777" w:rsidR="001B69D9" w:rsidRPr="00512B89" w:rsidRDefault="001B69D9" w:rsidP="001B69D9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 xml:space="preserve">University of North Carolina </w:t>
      </w:r>
      <w:proofErr w:type="spellStart"/>
      <w:r w:rsidRPr="00512B89">
        <w:rPr>
          <w:rFonts w:ascii="Arial" w:hAnsi="Arial" w:cs="Arial"/>
          <w:b/>
          <w:sz w:val="20"/>
        </w:rPr>
        <w:t>Gillings</w:t>
      </w:r>
      <w:proofErr w:type="spellEnd"/>
      <w:r w:rsidRPr="00512B89">
        <w:rPr>
          <w:rFonts w:ascii="Arial" w:hAnsi="Arial" w:cs="Arial"/>
          <w:b/>
          <w:sz w:val="20"/>
        </w:rPr>
        <w:t xml:space="preserve"> School of Global Public Health</w:t>
      </w:r>
      <w:r w:rsidRPr="00512B89">
        <w:rPr>
          <w:rFonts w:ascii="Arial" w:hAnsi="Arial" w:cs="Arial"/>
          <w:sz w:val="20"/>
        </w:rPr>
        <w:t>, Chapel Hill</w:t>
      </w:r>
    </w:p>
    <w:p w14:paraId="4F854291" w14:textId="77777777" w:rsidR="001B69D9" w:rsidRPr="00512B89" w:rsidRDefault="001B69D9" w:rsidP="00144763">
      <w:pPr>
        <w:ind w:firstLine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 xml:space="preserve">Postdoctoral fellow, Department of Epidemiology, Jul 2008 – </w:t>
      </w:r>
      <w:r>
        <w:rPr>
          <w:rFonts w:ascii="Arial" w:hAnsi="Arial" w:cs="Arial"/>
          <w:sz w:val="20"/>
        </w:rPr>
        <w:t>Jun 2012</w:t>
      </w:r>
    </w:p>
    <w:p w14:paraId="46578CCB" w14:textId="77777777" w:rsidR="001B69D9" w:rsidRPr="00512B89" w:rsidRDefault="001B69D9" w:rsidP="001B69D9">
      <w:pPr>
        <w:ind w:left="360"/>
        <w:rPr>
          <w:rFonts w:ascii="Arial" w:hAnsi="Arial" w:cs="Arial"/>
          <w:sz w:val="20"/>
        </w:rPr>
      </w:pPr>
    </w:p>
    <w:p w14:paraId="27C1129A" w14:textId="77777777" w:rsidR="001B69D9" w:rsidRPr="00512B89" w:rsidRDefault="001B69D9" w:rsidP="001B69D9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Duke University Medical Center</w:t>
      </w:r>
      <w:r w:rsidRPr="00512B89">
        <w:rPr>
          <w:rFonts w:ascii="Arial" w:hAnsi="Arial" w:cs="Arial"/>
          <w:sz w:val="20"/>
        </w:rPr>
        <w:t>, Durham, NC</w:t>
      </w:r>
    </w:p>
    <w:p w14:paraId="34F36308" w14:textId="77777777" w:rsidR="001B69D9" w:rsidRPr="00512B89" w:rsidRDefault="001B69D9" w:rsidP="00144763">
      <w:pPr>
        <w:ind w:firstLine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 xml:space="preserve">Fellow, Division of Infectious Diseases &amp; International Health, Jul 2007 – </w:t>
      </w:r>
      <w:r>
        <w:rPr>
          <w:rFonts w:ascii="Arial" w:hAnsi="Arial" w:cs="Arial"/>
          <w:sz w:val="20"/>
        </w:rPr>
        <w:t>Jun 2012</w:t>
      </w:r>
    </w:p>
    <w:p w14:paraId="782AEF83" w14:textId="77777777" w:rsidR="001B69D9" w:rsidRPr="00512B89" w:rsidRDefault="001B69D9" w:rsidP="001B69D9">
      <w:pPr>
        <w:ind w:left="360" w:firstLine="720"/>
        <w:rPr>
          <w:rFonts w:ascii="Arial" w:hAnsi="Arial" w:cs="Arial"/>
          <w:sz w:val="20"/>
        </w:rPr>
      </w:pPr>
    </w:p>
    <w:p w14:paraId="22336AFB" w14:textId="77777777" w:rsidR="001B69D9" w:rsidRPr="00512B89" w:rsidRDefault="001B69D9" w:rsidP="001B69D9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Yale University School of Medicine</w:t>
      </w:r>
      <w:r w:rsidRPr="00512B89">
        <w:rPr>
          <w:rFonts w:ascii="Arial" w:hAnsi="Arial" w:cs="Arial"/>
          <w:sz w:val="20"/>
        </w:rPr>
        <w:t>, New Haven, CT</w:t>
      </w:r>
    </w:p>
    <w:p w14:paraId="299BD25C" w14:textId="77777777" w:rsidR="001B69D9" w:rsidRPr="00512B89" w:rsidRDefault="001B69D9" w:rsidP="00144763">
      <w:pPr>
        <w:ind w:firstLine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>Intern/Resident, Department of Medicine, Jun 2004 – Jun 2007</w:t>
      </w:r>
    </w:p>
    <w:p w14:paraId="59E1EF95" w14:textId="77777777" w:rsidR="001B69D9" w:rsidRPr="00512B89" w:rsidRDefault="001B69D9" w:rsidP="001B69D9">
      <w:pPr>
        <w:ind w:left="360" w:firstLine="720"/>
        <w:rPr>
          <w:rFonts w:ascii="Arial" w:hAnsi="Arial" w:cs="Arial"/>
          <w:sz w:val="20"/>
        </w:rPr>
      </w:pPr>
    </w:p>
    <w:p w14:paraId="4BB11101" w14:textId="77777777" w:rsidR="001B69D9" w:rsidRPr="00512B89" w:rsidRDefault="001B69D9" w:rsidP="001B69D9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University of North Carolina School of Public Health</w:t>
      </w:r>
      <w:r w:rsidRPr="00512B89">
        <w:rPr>
          <w:rFonts w:ascii="Arial" w:hAnsi="Arial" w:cs="Arial"/>
          <w:sz w:val="20"/>
        </w:rPr>
        <w:t>, Chapel Hill</w:t>
      </w:r>
    </w:p>
    <w:p w14:paraId="62E62017" w14:textId="77777777" w:rsidR="001B69D9" w:rsidRPr="00512B89" w:rsidRDefault="001B69D9" w:rsidP="00144763">
      <w:pPr>
        <w:ind w:firstLine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>MPH, Health Care &amp; Prevention, Aug 2001 – Dec 2002</w:t>
      </w:r>
    </w:p>
    <w:p w14:paraId="3169EC32" w14:textId="77777777" w:rsidR="001B69D9" w:rsidRPr="00512B89" w:rsidRDefault="001B69D9" w:rsidP="001B69D9">
      <w:pPr>
        <w:ind w:left="360" w:firstLine="720"/>
        <w:rPr>
          <w:rFonts w:ascii="Arial" w:hAnsi="Arial" w:cs="Arial"/>
          <w:sz w:val="20"/>
        </w:rPr>
      </w:pPr>
    </w:p>
    <w:p w14:paraId="47970BD6" w14:textId="77777777" w:rsidR="001B69D9" w:rsidRPr="00512B89" w:rsidRDefault="001B69D9" w:rsidP="001B69D9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Duke University School of Medicine</w:t>
      </w:r>
      <w:r w:rsidRPr="00512B89">
        <w:rPr>
          <w:rFonts w:ascii="Arial" w:hAnsi="Arial" w:cs="Arial"/>
          <w:sz w:val="20"/>
        </w:rPr>
        <w:t>, Durham, NC</w:t>
      </w:r>
    </w:p>
    <w:p w14:paraId="08ADEA23" w14:textId="77777777" w:rsidR="001B69D9" w:rsidRPr="00512B89" w:rsidRDefault="001B69D9" w:rsidP="00144763">
      <w:pPr>
        <w:ind w:firstLine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>MD, Aug 1999 – Jun 2004</w:t>
      </w:r>
    </w:p>
    <w:p w14:paraId="12FBE894" w14:textId="77777777" w:rsidR="001B69D9" w:rsidRPr="00512B89" w:rsidRDefault="001B69D9" w:rsidP="001B69D9">
      <w:pPr>
        <w:ind w:left="360" w:firstLine="720"/>
        <w:rPr>
          <w:rFonts w:ascii="Arial" w:hAnsi="Arial" w:cs="Arial"/>
          <w:sz w:val="20"/>
        </w:rPr>
      </w:pPr>
    </w:p>
    <w:p w14:paraId="65164184" w14:textId="77777777" w:rsidR="001B69D9" w:rsidRPr="00512B89" w:rsidRDefault="001B69D9" w:rsidP="001B69D9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Duke University</w:t>
      </w:r>
      <w:r w:rsidRPr="00512B89">
        <w:rPr>
          <w:rFonts w:ascii="Arial" w:hAnsi="Arial" w:cs="Arial"/>
          <w:sz w:val="20"/>
        </w:rPr>
        <w:t>, Durham, NC</w:t>
      </w:r>
    </w:p>
    <w:p w14:paraId="21DC574C" w14:textId="77777777" w:rsidR="001B69D9" w:rsidRPr="00512B89" w:rsidRDefault="001B69D9" w:rsidP="00144763">
      <w:pPr>
        <w:ind w:firstLine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 xml:space="preserve">BS, Biology, </w:t>
      </w:r>
      <w:r w:rsidRPr="00512B89">
        <w:rPr>
          <w:rFonts w:ascii="Arial" w:hAnsi="Arial" w:cs="Arial"/>
          <w:i/>
          <w:sz w:val="20"/>
        </w:rPr>
        <w:t>Magna cum laude</w:t>
      </w:r>
      <w:r w:rsidRPr="00512B89">
        <w:rPr>
          <w:rFonts w:ascii="Arial" w:hAnsi="Arial" w:cs="Arial"/>
          <w:sz w:val="20"/>
        </w:rPr>
        <w:t>, Aug 1994 – Jun 1998</w:t>
      </w:r>
    </w:p>
    <w:p w14:paraId="1D0DB921" w14:textId="77777777" w:rsidR="001B69D9" w:rsidRPr="00512B89" w:rsidRDefault="001B69D9" w:rsidP="001B69D9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p w14:paraId="3283FB82" w14:textId="77777777" w:rsidR="001B69D9" w:rsidRPr="00512B89" w:rsidRDefault="001B69D9" w:rsidP="001B69D9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 w:rsidRPr="00512B89">
        <w:rPr>
          <w:rFonts w:ascii="Arial" w:hAnsi="Arial" w:cs="Arial"/>
          <w:b/>
          <w:sz w:val="20"/>
        </w:rPr>
        <w:t>CERTIFICATION</w:t>
      </w:r>
      <w:r w:rsidRPr="00512B89">
        <w:rPr>
          <w:rFonts w:ascii="Arial" w:hAnsi="Arial" w:cs="Arial"/>
          <w:b/>
          <w:sz w:val="20"/>
        </w:rPr>
        <w:tab/>
      </w:r>
      <w:r w:rsidRPr="00512B89">
        <w:rPr>
          <w:rFonts w:ascii="Arial" w:hAnsi="Arial" w:cs="Arial"/>
          <w:b/>
          <w:sz w:val="20"/>
        </w:rPr>
        <w:tab/>
      </w:r>
    </w:p>
    <w:p w14:paraId="0C547FE0" w14:textId="77777777" w:rsidR="001B69D9" w:rsidRPr="00512B89" w:rsidRDefault="001B69D9" w:rsidP="001B69D9">
      <w:pPr>
        <w:ind w:left="360"/>
        <w:rPr>
          <w:rFonts w:ascii="Arial" w:hAnsi="Arial" w:cs="Arial"/>
          <w:b/>
          <w:sz w:val="20"/>
        </w:rPr>
      </w:pPr>
      <w:r w:rsidRPr="00512B89">
        <w:rPr>
          <w:rFonts w:ascii="Arial" w:hAnsi="Arial" w:cs="Arial"/>
          <w:b/>
          <w:sz w:val="20"/>
        </w:rPr>
        <w:t>Board Certified</w:t>
      </w:r>
      <w:r w:rsidRPr="00512B89">
        <w:rPr>
          <w:rFonts w:ascii="Arial" w:hAnsi="Arial" w:cs="Arial"/>
          <w:b/>
          <w:sz w:val="20"/>
        </w:rPr>
        <w:tab/>
      </w:r>
      <w:r w:rsidRPr="00512B89">
        <w:rPr>
          <w:rFonts w:ascii="Arial" w:hAnsi="Arial" w:cs="Arial"/>
          <w:b/>
          <w:sz w:val="20"/>
        </w:rPr>
        <w:tab/>
      </w:r>
      <w:r w:rsidRPr="00512B89">
        <w:rPr>
          <w:rFonts w:ascii="Arial" w:hAnsi="Arial" w:cs="Arial"/>
          <w:b/>
          <w:sz w:val="20"/>
        </w:rPr>
        <w:tab/>
        <w:t>Issue Date</w:t>
      </w:r>
      <w:r w:rsidRPr="00512B89">
        <w:rPr>
          <w:rFonts w:ascii="Arial" w:hAnsi="Arial" w:cs="Arial"/>
          <w:b/>
          <w:sz w:val="20"/>
        </w:rPr>
        <w:tab/>
        <w:t>Expiration</w:t>
      </w:r>
    </w:p>
    <w:p w14:paraId="20BA5918" w14:textId="77777777" w:rsidR="001B69D9" w:rsidRPr="00512B89" w:rsidRDefault="001B69D9" w:rsidP="001B69D9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>American Board of Internal Medicine</w:t>
      </w:r>
      <w:r w:rsidRPr="00512B89">
        <w:rPr>
          <w:rFonts w:ascii="Arial" w:hAnsi="Arial" w:cs="Arial"/>
          <w:sz w:val="20"/>
        </w:rPr>
        <w:tab/>
        <w:t>8/2007</w:t>
      </w:r>
      <w:r w:rsidRPr="00512B89">
        <w:rPr>
          <w:rFonts w:ascii="Arial" w:hAnsi="Arial" w:cs="Arial"/>
          <w:sz w:val="20"/>
        </w:rPr>
        <w:tab/>
      </w:r>
      <w:r w:rsidRPr="00512B89">
        <w:rPr>
          <w:rFonts w:ascii="Arial" w:hAnsi="Arial" w:cs="Arial"/>
          <w:sz w:val="20"/>
        </w:rPr>
        <w:tab/>
        <w:t>12/2017</w:t>
      </w:r>
    </w:p>
    <w:p w14:paraId="27F8A159" w14:textId="77777777" w:rsidR="001B69D9" w:rsidRPr="00512B89" w:rsidRDefault="001B69D9" w:rsidP="001B69D9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>ABIM – Infectious Diseases</w:t>
      </w:r>
      <w:r w:rsidRPr="00512B89">
        <w:rPr>
          <w:rFonts w:ascii="Arial" w:hAnsi="Arial" w:cs="Arial"/>
          <w:sz w:val="20"/>
        </w:rPr>
        <w:tab/>
      </w:r>
      <w:r w:rsidRPr="00512B89">
        <w:rPr>
          <w:rFonts w:ascii="Arial" w:hAnsi="Arial" w:cs="Arial"/>
          <w:sz w:val="20"/>
        </w:rPr>
        <w:tab/>
        <w:t>10/2010</w:t>
      </w:r>
      <w:r w:rsidRPr="00512B89">
        <w:rPr>
          <w:rFonts w:ascii="Arial" w:hAnsi="Arial" w:cs="Arial"/>
          <w:sz w:val="20"/>
        </w:rPr>
        <w:tab/>
      </w:r>
      <w:r w:rsidRPr="00512B89">
        <w:rPr>
          <w:rFonts w:ascii="Arial" w:hAnsi="Arial" w:cs="Arial"/>
          <w:sz w:val="20"/>
        </w:rPr>
        <w:tab/>
        <w:t>12/2020</w:t>
      </w:r>
    </w:p>
    <w:p w14:paraId="08528C95" w14:textId="77777777" w:rsidR="001B69D9" w:rsidRPr="00512B89" w:rsidRDefault="001B69D9" w:rsidP="001B69D9">
      <w:pPr>
        <w:rPr>
          <w:rFonts w:ascii="Arial" w:hAnsi="Arial" w:cs="Arial"/>
          <w:sz w:val="20"/>
        </w:rPr>
      </w:pPr>
    </w:p>
    <w:p w14:paraId="61E7DAE9" w14:textId="77777777" w:rsidR="001B69D9" w:rsidRPr="00512B89" w:rsidRDefault="001B69D9" w:rsidP="001B69D9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MEDICAL </w:t>
      </w:r>
      <w:r w:rsidRPr="00512B89">
        <w:rPr>
          <w:rFonts w:ascii="Arial" w:hAnsi="Arial" w:cs="Arial"/>
          <w:b/>
          <w:sz w:val="20"/>
        </w:rPr>
        <w:t>LICENSURE</w:t>
      </w:r>
    </w:p>
    <w:p w14:paraId="16C611FC" w14:textId="77777777" w:rsidR="001B69D9" w:rsidRPr="00512B89" w:rsidRDefault="001B69D9" w:rsidP="001B69D9">
      <w:pPr>
        <w:ind w:left="360"/>
        <w:rPr>
          <w:rFonts w:ascii="Arial" w:hAnsi="Arial" w:cs="Arial"/>
          <w:b/>
          <w:sz w:val="20"/>
        </w:rPr>
      </w:pPr>
      <w:r w:rsidRPr="00512B89">
        <w:rPr>
          <w:rFonts w:ascii="Arial" w:hAnsi="Arial" w:cs="Arial"/>
          <w:b/>
          <w:sz w:val="20"/>
        </w:rPr>
        <w:t>State</w:t>
      </w:r>
      <w:r w:rsidRPr="00512B89">
        <w:rPr>
          <w:rFonts w:ascii="Arial" w:hAnsi="Arial" w:cs="Arial"/>
          <w:b/>
          <w:sz w:val="20"/>
        </w:rPr>
        <w:tab/>
      </w:r>
      <w:r w:rsidRPr="00512B8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512B89">
        <w:rPr>
          <w:rFonts w:ascii="Arial" w:hAnsi="Arial" w:cs="Arial"/>
          <w:b/>
          <w:sz w:val="20"/>
        </w:rPr>
        <w:t>Number</w:t>
      </w:r>
      <w:r w:rsidRPr="00512B89">
        <w:rPr>
          <w:rFonts w:ascii="Arial" w:hAnsi="Arial" w:cs="Arial"/>
          <w:b/>
          <w:sz w:val="20"/>
        </w:rPr>
        <w:tab/>
      </w:r>
      <w:r w:rsidRPr="00512B89">
        <w:rPr>
          <w:rFonts w:ascii="Arial" w:hAnsi="Arial" w:cs="Arial"/>
          <w:b/>
          <w:sz w:val="20"/>
        </w:rPr>
        <w:tab/>
        <w:t>Issue Date</w:t>
      </w:r>
      <w:r w:rsidRPr="00512B89">
        <w:rPr>
          <w:rFonts w:ascii="Arial" w:hAnsi="Arial" w:cs="Arial"/>
          <w:b/>
          <w:sz w:val="20"/>
        </w:rPr>
        <w:tab/>
        <w:t>Expiration</w:t>
      </w:r>
    </w:p>
    <w:p w14:paraId="47ACB542" w14:textId="77777777" w:rsidR="001B69D9" w:rsidRPr="00512B89" w:rsidRDefault="001B69D9" w:rsidP="001B69D9">
      <w:pPr>
        <w:ind w:left="360"/>
        <w:rPr>
          <w:rFonts w:ascii="Arial" w:hAnsi="Arial" w:cs="Arial"/>
          <w:b/>
          <w:sz w:val="20"/>
        </w:rPr>
      </w:pPr>
      <w:r w:rsidRPr="00512B89">
        <w:rPr>
          <w:rFonts w:ascii="Arial" w:hAnsi="Arial" w:cs="Arial"/>
          <w:sz w:val="20"/>
        </w:rPr>
        <w:t>Connecticut</w:t>
      </w:r>
      <w:r w:rsidRPr="00512B8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512B89">
        <w:rPr>
          <w:rFonts w:ascii="Arial" w:hAnsi="Arial" w:cs="Arial"/>
          <w:sz w:val="20"/>
        </w:rPr>
        <w:t>N/A</w:t>
      </w:r>
      <w:r w:rsidRPr="00512B89">
        <w:rPr>
          <w:rFonts w:ascii="Arial" w:hAnsi="Arial" w:cs="Arial"/>
          <w:sz w:val="20"/>
        </w:rPr>
        <w:tab/>
      </w:r>
      <w:r w:rsidRPr="00512B89">
        <w:rPr>
          <w:rFonts w:ascii="Arial" w:hAnsi="Arial" w:cs="Arial"/>
          <w:sz w:val="20"/>
        </w:rPr>
        <w:tab/>
        <w:t>7/2004</w:t>
      </w:r>
      <w:r w:rsidRPr="00512B89">
        <w:rPr>
          <w:rFonts w:ascii="Arial" w:hAnsi="Arial" w:cs="Arial"/>
          <w:sz w:val="20"/>
        </w:rPr>
        <w:tab/>
      </w:r>
      <w:r w:rsidRPr="00512B89">
        <w:rPr>
          <w:rFonts w:ascii="Arial" w:hAnsi="Arial" w:cs="Arial"/>
          <w:sz w:val="20"/>
        </w:rPr>
        <w:tab/>
        <w:t>7/2007</w:t>
      </w:r>
    </w:p>
    <w:p w14:paraId="47B26E1B" w14:textId="443C9CBB" w:rsidR="001B69D9" w:rsidRPr="00512B89" w:rsidRDefault="001B69D9" w:rsidP="001B69D9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>North Carolina</w:t>
      </w:r>
      <w:r w:rsidRPr="00512B8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2008-01807</w:t>
      </w:r>
      <w:r w:rsidRPr="00512B89">
        <w:rPr>
          <w:rFonts w:ascii="Arial" w:hAnsi="Arial" w:cs="Arial"/>
          <w:sz w:val="20"/>
        </w:rPr>
        <w:tab/>
        <w:t>7/2007</w:t>
      </w:r>
      <w:r w:rsidRPr="00512B89">
        <w:rPr>
          <w:rFonts w:ascii="Arial" w:hAnsi="Arial" w:cs="Arial"/>
          <w:sz w:val="20"/>
        </w:rPr>
        <w:tab/>
      </w:r>
      <w:r w:rsidRPr="00512B89">
        <w:rPr>
          <w:rFonts w:ascii="Arial" w:hAnsi="Arial" w:cs="Arial"/>
          <w:sz w:val="20"/>
        </w:rPr>
        <w:tab/>
        <w:t>12/201</w:t>
      </w:r>
      <w:r w:rsidR="00D429EE">
        <w:rPr>
          <w:rFonts w:ascii="Arial" w:hAnsi="Arial" w:cs="Arial"/>
          <w:sz w:val="20"/>
        </w:rPr>
        <w:t>8</w:t>
      </w:r>
    </w:p>
    <w:p w14:paraId="2336E670" w14:textId="77777777" w:rsidR="001B69D9" w:rsidRDefault="001B69D9" w:rsidP="001B69D9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</w:p>
    <w:p w14:paraId="0C332E5B" w14:textId="77777777" w:rsidR="001B69D9" w:rsidRPr="00512B89" w:rsidRDefault="001B69D9" w:rsidP="001B69D9">
      <w:pPr>
        <w:pBdr>
          <w:bottom w:val="single" w:sz="4" w:space="1" w:color="auto"/>
        </w:pBdr>
        <w:ind w:left="1720" w:hanging="1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ADDITIONAL TRAINING</w:t>
      </w:r>
    </w:p>
    <w:p w14:paraId="7775997E" w14:textId="59FF915A" w:rsidR="009151B7" w:rsidRDefault="009151B7" w:rsidP="002728AF">
      <w:pPr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Science &amp; Society </w:t>
      </w:r>
      <w:proofErr w:type="spellStart"/>
      <w:r>
        <w:rPr>
          <w:rFonts w:ascii="Arial" w:hAnsi="Arial" w:cs="Arial"/>
          <w:b/>
          <w:sz w:val="20"/>
        </w:rPr>
        <w:t>SciComm</w:t>
      </w:r>
      <w:proofErr w:type="spellEnd"/>
      <w:r>
        <w:rPr>
          <w:rFonts w:ascii="Arial" w:hAnsi="Arial" w:cs="Arial"/>
          <w:b/>
          <w:sz w:val="20"/>
        </w:rPr>
        <w:t xml:space="preserve"> Fellow Program, </w:t>
      </w:r>
      <w:r w:rsidRPr="009151B7">
        <w:rPr>
          <w:rFonts w:ascii="Arial" w:hAnsi="Arial" w:cs="Arial"/>
          <w:sz w:val="20"/>
        </w:rPr>
        <w:t>Sept 2015 – Dec 2015</w:t>
      </w:r>
    </w:p>
    <w:p w14:paraId="6809C60B" w14:textId="41C2E455" w:rsidR="009151B7" w:rsidRPr="009151B7" w:rsidRDefault="009151B7" w:rsidP="002728AF">
      <w:pPr>
        <w:ind w:left="360"/>
        <w:rPr>
          <w:rFonts w:ascii="Arial" w:hAnsi="Arial" w:cs="Arial"/>
          <w:sz w:val="20"/>
        </w:rPr>
      </w:pPr>
      <w:r w:rsidRPr="009151B7">
        <w:rPr>
          <w:rFonts w:ascii="Arial" w:hAnsi="Arial" w:cs="Arial"/>
          <w:sz w:val="20"/>
        </w:rPr>
        <w:t>Duke</w:t>
      </w:r>
      <w:r>
        <w:rPr>
          <w:rFonts w:ascii="Arial" w:hAnsi="Arial" w:cs="Arial"/>
          <w:sz w:val="20"/>
        </w:rPr>
        <w:t xml:space="preserve"> Initiative for Science &amp; Society, Duke University, Durham, NC</w:t>
      </w:r>
    </w:p>
    <w:p w14:paraId="6282D812" w14:textId="09F2F41B" w:rsidR="009151B7" w:rsidRPr="009151B7" w:rsidRDefault="009151B7" w:rsidP="002728AF">
      <w:pPr>
        <w:ind w:left="360"/>
        <w:rPr>
          <w:rFonts w:ascii="Arial" w:hAnsi="Arial" w:cs="Arial"/>
          <w:sz w:val="20"/>
        </w:rPr>
      </w:pPr>
      <w:r w:rsidRPr="009151B7">
        <w:rPr>
          <w:rFonts w:ascii="Arial" w:hAnsi="Arial" w:cs="Arial"/>
          <w:sz w:val="20"/>
        </w:rPr>
        <w:t>Topics:</w:t>
      </w:r>
      <w:r>
        <w:rPr>
          <w:rFonts w:ascii="Arial" w:hAnsi="Arial" w:cs="Arial"/>
          <w:sz w:val="20"/>
        </w:rPr>
        <w:t xml:space="preserve"> Preparation of policy briefs, engaging policymakers and funders, developing scientific storytelling, disseminating science to diverse audiences</w:t>
      </w:r>
    </w:p>
    <w:p w14:paraId="5A9CD950" w14:textId="6FDF2959" w:rsidR="009151B7" w:rsidRPr="009151B7" w:rsidRDefault="009151B7" w:rsidP="002728AF">
      <w:pPr>
        <w:ind w:left="360"/>
        <w:rPr>
          <w:rFonts w:ascii="Arial" w:hAnsi="Arial" w:cs="Arial"/>
          <w:sz w:val="20"/>
        </w:rPr>
      </w:pPr>
      <w:r w:rsidRPr="009151B7">
        <w:rPr>
          <w:rFonts w:ascii="Arial" w:hAnsi="Arial" w:cs="Arial"/>
          <w:sz w:val="20"/>
        </w:rPr>
        <w:t xml:space="preserve">Coordinators: </w:t>
      </w:r>
      <w:r>
        <w:rPr>
          <w:rFonts w:ascii="Arial" w:hAnsi="Arial" w:cs="Arial"/>
          <w:sz w:val="20"/>
        </w:rPr>
        <w:t>Jory Weintraub PhD (Duke)</w:t>
      </w:r>
    </w:p>
    <w:p w14:paraId="3C77FF1D" w14:textId="77777777" w:rsidR="009151B7" w:rsidRDefault="009151B7" w:rsidP="002728AF">
      <w:pPr>
        <w:ind w:left="360"/>
        <w:rPr>
          <w:rFonts w:ascii="Arial" w:hAnsi="Arial" w:cs="Arial"/>
          <w:b/>
          <w:sz w:val="20"/>
        </w:rPr>
      </w:pPr>
    </w:p>
    <w:p w14:paraId="22862078" w14:textId="77777777" w:rsidR="00F852CB" w:rsidRDefault="00F852CB" w:rsidP="002728AF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Summer Institute in Statistical Genetics</w:t>
      </w:r>
      <w:r>
        <w:rPr>
          <w:rFonts w:ascii="Arial" w:hAnsi="Arial" w:cs="Arial"/>
          <w:sz w:val="20"/>
        </w:rPr>
        <w:t>, July 2014</w:t>
      </w:r>
    </w:p>
    <w:p w14:paraId="0E98530B" w14:textId="77777777" w:rsidR="00F852CB" w:rsidRDefault="00F852CB" w:rsidP="002728AF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University of Washington, Seattle</w:t>
      </w:r>
    </w:p>
    <w:p w14:paraId="04B6905C" w14:textId="77777777" w:rsidR="00F852CB" w:rsidRDefault="00F852CB" w:rsidP="002728AF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Topics: Molecular Genetics and Genomics, Gene Expression Profiling</w:t>
      </w:r>
    </w:p>
    <w:p w14:paraId="6ACCD836" w14:textId="77777777" w:rsidR="00F852CB" w:rsidRDefault="00F852CB" w:rsidP="002728AF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Coordinators: Greg Gibson PhD (Georgia Tech) &amp; John </w:t>
      </w:r>
      <w:proofErr w:type="spellStart"/>
      <w:r>
        <w:rPr>
          <w:rFonts w:ascii="Arial" w:hAnsi="Arial" w:cs="Arial"/>
          <w:sz w:val="20"/>
        </w:rPr>
        <w:t>Storey</w:t>
      </w:r>
      <w:proofErr w:type="spellEnd"/>
      <w:r>
        <w:rPr>
          <w:rFonts w:ascii="Arial" w:hAnsi="Arial" w:cs="Arial"/>
          <w:sz w:val="20"/>
        </w:rPr>
        <w:t xml:space="preserve"> </w:t>
      </w:r>
      <w:r w:rsidR="00D351EA">
        <w:rPr>
          <w:rFonts w:ascii="Arial" w:hAnsi="Arial" w:cs="Arial"/>
          <w:sz w:val="20"/>
        </w:rPr>
        <w:t xml:space="preserve">PhD </w:t>
      </w:r>
      <w:r>
        <w:rPr>
          <w:rFonts w:ascii="Arial" w:hAnsi="Arial" w:cs="Arial"/>
          <w:sz w:val="20"/>
        </w:rPr>
        <w:t>(Princeton)</w:t>
      </w:r>
    </w:p>
    <w:p w14:paraId="4F8F71B3" w14:textId="77777777" w:rsidR="00F852CB" w:rsidRDefault="00F852CB" w:rsidP="002728AF">
      <w:pPr>
        <w:ind w:left="360"/>
        <w:rPr>
          <w:rFonts w:ascii="Arial" w:hAnsi="Arial" w:cs="Arial"/>
          <w:sz w:val="20"/>
        </w:rPr>
      </w:pPr>
    </w:p>
    <w:p w14:paraId="4D09B106" w14:textId="71697553" w:rsidR="00F809D0" w:rsidRDefault="00F809D0" w:rsidP="002728AF">
      <w:pPr>
        <w:ind w:left="360"/>
        <w:rPr>
          <w:rFonts w:ascii="Arial" w:hAnsi="Arial" w:cs="Arial"/>
          <w:sz w:val="20"/>
        </w:rPr>
      </w:pPr>
      <w:r w:rsidRPr="00F809D0">
        <w:rPr>
          <w:rFonts w:ascii="Arial" w:hAnsi="Arial" w:cs="Arial"/>
          <w:b/>
          <w:sz w:val="20"/>
        </w:rPr>
        <w:t>Duke Faculty Development Academy</w:t>
      </w:r>
      <w:r w:rsidR="009151B7">
        <w:rPr>
          <w:rFonts w:ascii="Arial" w:hAnsi="Arial" w:cs="Arial"/>
          <w:sz w:val="20"/>
        </w:rPr>
        <w:t>, Jan 2014 – Jan 2016</w:t>
      </w:r>
    </w:p>
    <w:p w14:paraId="07D91A96" w14:textId="77777777" w:rsidR="00F809D0" w:rsidRDefault="00F809D0" w:rsidP="002728AF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Department of Medicine, Duke University Medical Center, Durham, NC</w:t>
      </w:r>
    </w:p>
    <w:p w14:paraId="2EDD9315" w14:textId="77777777" w:rsidR="00F809D0" w:rsidRDefault="00F809D0" w:rsidP="002728AF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Topics: Scientific writing skills, </w:t>
      </w:r>
      <w:proofErr w:type="spellStart"/>
      <w:r>
        <w:rPr>
          <w:rFonts w:ascii="Arial" w:hAnsi="Arial" w:cs="Arial"/>
          <w:sz w:val="20"/>
        </w:rPr>
        <w:t>grantsmanship</w:t>
      </w:r>
      <w:proofErr w:type="spellEnd"/>
      <w:r>
        <w:rPr>
          <w:rFonts w:ascii="Arial" w:hAnsi="Arial" w:cs="Arial"/>
          <w:sz w:val="20"/>
        </w:rPr>
        <w:t>, presentation skills, transition to independence, project and personnel management, individualized structured mentorship</w:t>
      </w:r>
    </w:p>
    <w:p w14:paraId="05605503" w14:textId="77777777" w:rsidR="00F809D0" w:rsidRDefault="00F809D0" w:rsidP="002728AF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Coordinator: J. Brice Weinberg MD (Duke/Durham VAMC)</w:t>
      </w:r>
    </w:p>
    <w:p w14:paraId="5BAA1966" w14:textId="77777777" w:rsidR="00F809D0" w:rsidRPr="00F852CB" w:rsidRDefault="00F809D0" w:rsidP="002728AF">
      <w:pPr>
        <w:ind w:left="360"/>
        <w:rPr>
          <w:rFonts w:ascii="Arial" w:hAnsi="Arial" w:cs="Arial"/>
          <w:sz w:val="20"/>
        </w:rPr>
      </w:pPr>
    </w:p>
    <w:p w14:paraId="279D3892" w14:textId="77777777" w:rsidR="002728AF" w:rsidRDefault="002728AF" w:rsidP="002728AF">
      <w:pPr>
        <w:ind w:left="360"/>
        <w:rPr>
          <w:rFonts w:ascii="Arial" w:hAnsi="Arial" w:cs="Arial"/>
          <w:sz w:val="20"/>
        </w:rPr>
      </w:pPr>
      <w:r w:rsidRPr="007C09AD">
        <w:rPr>
          <w:rFonts w:ascii="Arial" w:hAnsi="Arial" w:cs="Arial"/>
          <w:b/>
          <w:sz w:val="20"/>
        </w:rPr>
        <w:t>Duke Bioinformatics Workshop</w:t>
      </w:r>
      <w:r>
        <w:rPr>
          <w:rFonts w:ascii="Arial" w:hAnsi="Arial" w:cs="Arial"/>
          <w:sz w:val="20"/>
        </w:rPr>
        <w:t>, July 2013</w:t>
      </w:r>
    </w:p>
    <w:p w14:paraId="558FFCB3" w14:textId="77777777" w:rsidR="002728AF" w:rsidRDefault="002728AF" w:rsidP="002728AF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Duke Center for Human Genetics, Durham, NC</w:t>
      </w:r>
    </w:p>
    <w:p w14:paraId="0FDE39B2" w14:textId="77777777" w:rsidR="002728AF" w:rsidRDefault="002728AF" w:rsidP="002728AF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Topics: Genome browsing, sequence variation, comparative genomics, next-generation sequencing, microarray analyses, RNA sequencing, proteomics, </w:t>
      </w:r>
      <w:proofErr w:type="spellStart"/>
      <w:r>
        <w:rPr>
          <w:rFonts w:ascii="Arial" w:hAnsi="Arial" w:cs="Arial"/>
          <w:sz w:val="20"/>
        </w:rPr>
        <w:t>epigenomics</w:t>
      </w:r>
      <w:proofErr w:type="spellEnd"/>
    </w:p>
    <w:p w14:paraId="5B580CE5" w14:textId="77777777" w:rsidR="002728AF" w:rsidRPr="00215A18" w:rsidRDefault="002728AF" w:rsidP="002728AF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Coordinator: Simo</w:t>
      </w:r>
      <w:r w:rsidR="00F852CB">
        <w:rPr>
          <w:rFonts w:ascii="Arial" w:hAnsi="Arial" w:cs="Arial"/>
          <w:sz w:val="20"/>
        </w:rPr>
        <w:t>n Gregory PhD (</w:t>
      </w:r>
      <w:r>
        <w:rPr>
          <w:rFonts w:ascii="Arial" w:hAnsi="Arial" w:cs="Arial"/>
          <w:sz w:val="20"/>
        </w:rPr>
        <w:t>Duke</w:t>
      </w:r>
      <w:r w:rsidR="00F852CB">
        <w:rPr>
          <w:rFonts w:ascii="Arial" w:hAnsi="Arial" w:cs="Arial"/>
          <w:sz w:val="20"/>
        </w:rPr>
        <w:t>)</w:t>
      </w:r>
    </w:p>
    <w:p w14:paraId="5BF3A5F9" w14:textId="77777777" w:rsidR="00150E84" w:rsidRDefault="00150E84" w:rsidP="001B69D9">
      <w:pPr>
        <w:ind w:left="360"/>
        <w:rPr>
          <w:rFonts w:ascii="Arial" w:hAnsi="Arial" w:cs="Arial"/>
          <w:b/>
          <w:sz w:val="20"/>
        </w:rPr>
      </w:pPr>
    </w:p>
    <w:p w14:paraId="2D333A2B" w14:textId="77777777" w:rsidR="001B69D9" w:rsidRPr="00215A18" w:rsidRDefault="001B69D9" w:rsidP="001B69D9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Malaria Experimental Genetics, </w:t>
      </w:r>
      <w:proofErr w:type="spellStart"/>
      <w:r>
        <w:rPr>
          <w:rFonts w:ascii="Arial" w:hAnsi="Arial" w:cs="Arial"/>
          <w:b/>
          <w:sz w:val="20"/>
        </w:rPr>
        <w:t>Wellcome</w:t>
      </w:r>
      <w:proofErr w:type="spellEnd"/>
      <w:r>
        <w:rPr>
          <w:rFonts w:ascii="Arial" w:hAnsi="Arial" w:cs="Arial"/>
          <w:b/>
          <w:sz w:val="20"/>
        </w:rPr>
        <w:t xml:space="preserve"> Trust Advanced Course</w:t>
      </w:r>
      <w:r>
        <w:rPr>
          <w:rFonts w:ascii="Arial" w:hAnsi="Arial" w:cs="Arial"/>
          <w:sz w:val="20"/>
        </w:rPr>
        <w:t>, Mar 2013</w:t>
      </w:r>
    </w:p>
    <w:p w14:paraId="214B4F00" w14:textId="77777777" w:rsidR="001B69D9" w:rsidRDefault="001B69D9" w:rsidP="001B69D9">
      <w:pPr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Wellcome</w:t>
      </w:r>
      <w:proofErr w:type="spellEnd"/>
      <w:r>
        <w:rPr>
          <w:rFonts w:ascii="Arial" w:hAnsi="Arial" w:cs="Arial"/>
          <w:sz w:val="20"/>
        </w:rPr>
        <w:t xml:space="preserve"> Trust Sanger Institute, </w:t>
      </w:r>
      <w:proofErr w:type="spellStart"/>
      <w:r>
        <w:rPr>
          <w:rFonts w:ascii="Arial" w:hAnsi="Arial" w:cs="Arial"/>
          <w:sz w:val="20"/>
        </w:rPr>
        <w:t>Hinxton</w:t>
      </w:r>
      <w:proofErr w:type="spellEnd"/>
      <w:r>
        <w:rPr>
          <w:rFonts w:ascii="Arial" w:hAnsi="Arial" w:cs="Arial"/>
          <w:sz w:val="20"/>
        </w:rPr>
        <w:t>, UK</w:t>
      </w:r>
    </w:p>
    <w:p w14:paraId="6122827F" w14:textId="77777777" w:rsidR="001B69D9" w:rsidRDefault="001B69D9" w:rsidP="001B69D9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Topics: </w:t>
      </w:r>
      <w:proofErr w:type="spellStart"/>
      <w:r>
        <w:rPr>
          <w:rFonts w:ascii="Arial" w:hAnsi="Arial" w:cs="Arial"/>
          <w:sz w:val="20"/>
        </w:rPr>
        <w:t>Recombineering</w:t>
      </w:r>
      <w:proofErr w:type="spellEnd"/>
      <w:r>
        <w:rPr>
          <w:rFonts w:ascii="Arial" w:hAnsi="Arial" w:cs="Arial"/>
          <w:sz w:val="20"/>
        </w:rPr>
        <w:t>, parasite transfection, application of conditional knockout systems, flow cytometry-based parasite phenotyping, RNA sequencing</w:t>
      </w:r>
    </w:p>
    <w:p w14:paraId="03F537A1" w14:textId="77777777" w:rsidR="001B69D9" w:rsidRPr="00215A18" w:rsidRDefault="001B69D9" w:rsidP="001B69D9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Coordinators: Julian </w:t>
      </w:r>
      <w:r w:rsidR="00F852CB">
        <w:rPr>
          <w:rFonts w:ascii="Arial" w:hAnsi="Arial" w:cs="Arial"/>
          <w:sz w:val="20"/>
        </w:rPr>
        <w:t xml:space="preserve">Rayner PhD &amp; Oliver </w:t>
      </w:r>
      <w:proofErr w:type="spellStart"/>
      <w:r w:rsidR="00F852CB">
        <w:rPr>
          <w:rFonts w:ascii="Arial" w:hAnsi="Arial" w:cs="Arial"/>
          <w:sz w:val="20"/>
        </w:rPr>
        <w:t>Billker</w:t>
      </w:r>
      <w:proofErr w:type="spellEnd"/>
      <w:r w:rsidR="00F852CB">
        <w:rPr>
          <w:rFonts w:ascii="Arial" w:hAnsi="Arial" w:cs="Arial"/>
          <w:sz w:val="20"/>
        </w:rPr>
        <w:t xml:space="preserve"> PhD (</w:t>
      </w:r>
      <w:proofErr w:type="spellStart"/>
      <w:r>
        <w:rPr>
          <w:rFonts w:ascii="Arial" w:hAnsi="Arial" w:cs="Arial"/>
          <w:sz w:val="20"/>
        </w:rPr>
        <w:t>Wellcome</w:t>
      </w:r>
      <w:proofErr w:type="spellEnd"/>
      <w:r>
        <w:rPr>
          <w:rFonts w:ascii="Arial" w:hAnsi="Arial" w:cs="Arial"/>
          <w:sz w:val="20"/>
        </w:rPr>
        <w:t xml:space="preserve"> Trust Sanger Institute</w:t>
      </w:r>
      <w:r w:rsidR="00F852CB">
        <w:rPr>
          <w:rFonts w:ascii="Arial" w:hAnsi="Arial" w:cs="Arial"/>
          <w:sz w:val="20"/>
        </w:rPr>
        <w:t>)</w:t>
      </w:r>
    </w:p>
    <w:p w14:paraId="7163C7C5" w14:textId="77777777" w:rsidR="002728AF" w:rsidRDefault="002728AF" w:rsidP="002728AF">
      <w:pPr>
        <w:ind w:left="360"/>
        <w:rPr>
          <w:rFonts w:ascii="Arial" w:hAnsi="Arial" w:cs="Arial"/>
          <w:b/>
          <w:sz w:val="20"/>
        </w:rPr>
      </w:pPr>
    </w:p>
    <w:p w14:paraId="1BF3B7D2" w14:textId="77777777" w:rsidR="002728AF" w:rsidRDefault="002728AF" w:rsidP="002728AF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Duke Leadership Development for Researchers, </w:t>
      </w:r>
      <w:r>
        <w:rPr>
          <w:rFonts w:ascii="Arial" w:hAnsi="Arial" w:cs="Arial"/>
          <w:sz w:val="20"/>
        </w:rPr>
        <w:t>Feb</w:t>
      </w:r>
      <w:r w:rsidRPr="00215A18">
        <w:rPr>
          <w:rFonts w:ascii="Arial" w:hAnsi="Arial" w:cs="Arial"/>
          <w:sz w:val="20"/>
        </w:rPr>
        <w:t xml:space="preserve"> 2013</w:t>
      </w:r>
    </w:p>
    <w:p w14:paraId="6FDFB273" w14:textId="77777777" w:rsidR="002728AF" w:rsidRPr="00215A18" w:rsidRDefault="002728AF" w:rsidP="002728AF">
      <w:pPr>
        <w:ind w:left="360"/>
        <w:rPr>
          <w:rFonts w:ascii="Arial" w:hAnsi="Arial" w:cs="Arial"/>
          <w:sz w:val="20"/>
        </w:rPr>
      </w:pPr>
      <w:r w:rsidRPr="00215A18">
        <w:rPr>
          <w:rFonts w:ascii="Arial" w:hAnsi="Arial" w:cs="Arial"/>
          <w:sz w:val="20"/>
        </w:rPr>
        <w:t>Duke University School of Medicine, Durham, NC</w:t>
      </w:r>
    </w:p>
    <w:p w14:paraId="73CDEAB3" w14:textId="77777777" w:rsidR="002728AF" w:rsidRDefault="002728AF" w:rsidP="002728AF">
      <w:pPr>
        <w:ind w:left="360"/>
        <w:rPr>
          <w:rFonts w:ascii="Arial" w:hAnsi="Arial" w:cs="Arial"/>
          <w:sz w:val="20"/>
        </w:rPr>
      </w:pPr>
      <w:r w:rsidRPr="00215A18">
        <w:rPr>
          <w:rFonts w:ascii="Arial" w:hAnsi="Arial" w:cs="Arial"/>
          <w:sz w:val="20"/>
        </w:rPr>
        <w:t>Topics: personality types, team building, conflict resolution, goal-based career development</w:t>
      </w:r>
    </w:p>
    <w:p w14:paraId="3DB1B7DC" w14:textId="77777777" w:rsidR="002728AF" w:rsidRDefault="00F852CB" w:rsidP="002728AF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Coordinator: Ann Brown MD MHS (</w:t>
      </w:r>
      <w:r w:rsidR="002728AF">
        <w:rPr>
          <w:rFonts w:ascii="Arial" w:hAnsi="Arial" w:cs="Arial"/>
          <w:sz w:val="20"/>
        </w:rPr>
        <w:t>Duke</w:t>
      </w:r>
      <w:r>
        <w:rPr>
          <w:rFonts w:ascii="Arial" w:hAnsi="Arial" w:cs="Arial"/>
          <w:sz w:val="20"/>
        </w:rPr>
        <w:t>)</w:t>
      </w:r>
    </w:p>
    <w:p w14:paraId="65E73CE0" w14:textId="77777777" w:rsidR="001B69D9" w:rsidRPr="00512B89" w:rsidRDefault="001B69D9" w:rsidP="001B69D9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</w:p>
    <w:p w14:paraId="731741ED" w14:textId="77777777" w:rsidR="001B69D9" w:rsidRPr="00512B89" w:rsidRDefault="001B69D9" w:rsidP="001B69D9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 w:rsidRPr="00512B89">
        <w:rPr>
          <w:rFonts w:ascii="Arial" w:hAnsi="Arial" w:cs="Arial"/>
          <w:b/>
          <w:sz w:val="20"/>
        </w:rPr>
        <w:t>AWARDS</w:t>
      </w:r>
      <w:r w:rsidRPr="00512B89">
        <w:rPr>
          <w:rFonts w:ascii="Arial" w:hAnsi="Arial" w:cs="Arial"/>
          <w:b/>
          <w:sz w:val="20"/>
        </w:rPr>
        <w:tab/>
      </w:r>
    </w:p>
    <w:p w14:paraId="033482C9" w14:textId="657E6A9F" w:rsidR="00FD23E3" w:rsidRPr="00FD23E3" w:rsidRDefault="00FD23E3" w:rsidP="001B69D9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Duke Health Scholar</w:t>
      </w:r>
      <w:r>
        <w:rPr>
          <w:rFonts w:ascii="Arial" w:hAnsi="Arial" w:cs="Arial"/>
          <w:sz w:val="20"/>
        </w:rPr>
        <w:t>, 2016</w:t>
      </w:r>
    </w:p>
    <w:p w14:paraId="5E491828" w14:textId="3D806F24" w:rsidR="001B69D9" w:rsidRDefault="001B69D9" w:rsidP="001B69D9">
      <w:pPr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NIH Mentored Clinical Scientist Career Development Award (K08), </w:t>
      </w:r>
      <w:r w:rsidRPr="00B44C48">
        <w:rPr>
          <w:rFonts w:ascii="Arial" w:hAnsi="Arial" w:cs="Arial"/>
          <w:sz w:val="20"/>
        </w:rPr>
        <w:t>2012</w:t>
      </w:r>
    </w:p>
    <w:p w14:paraId="3530A880" w14:textId="77777777" w:rsidR="001B69D9" w:rsidRPr="009426E0" w:rsidRDefault="001B69D9" w:rsidP="001B69D9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NIH</w:t>
      </w:r>
      <w:r w:rsidRPr="00512B89">
        <w:rPr>
          <w:rFonts w:ascii="Arial" w:hAnsi="Arial" w:cs="Arial"/>
          <w:b/>
          <w:sz w:val="20"/>
        </w:rPr>
        <w:t xml:space="preserve"> Loan Repayment Program, </w:t>
      </w:r>
      <w:r w:rsidRPr="00512B89">
        <w:rPr>
          <w:rFonts w:ascii="Arial" w:hAnsi="Arial" w:cs="Arial"/>
          <w:sz w:val="20"/>
        </w:rPr>
        <w:t>Recipient, 2009</w:t>
      </w:r>
      <w:r>
        <w:rPr>
          <w:rFonts w:ascii="Arial" w:hAnsi="Arial" w:cs="Arial"/>
          <w:sz w:val="20"/>
        </w:rPr>
        <w:t>, 2011</w:t>
      </w:r>
      <w:r w:rsidR="00637351">
        <w:rPr>
          <w:rFonts w:ascii="Arial" w:hAnsi="Arial" w:cs="Arial"/>
          <w:sz w:val="20"/>
        </w:rPr>
        <w:t>, 2013</w:t>
      </w:r>
    </w:p>
    <w:p w14:paraId="26BCF48B" w14:textId="77777777" w:rsidR="001B69D9" w:rsidRPr="00512B89" w:rsidRDefault="001B69D9" w:rsidP="001B69D9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NC Translational and Clinical Sciences Institute $10K Pilot Award</w:t>
      </w:r>
      <w:r w:rsidRPr="00512B89">
        <w:rPr>
          <w:rFonts w:ascii="Arial" w:hAnsi="Arial" w:cs="Arial"/>
          <w:sz w:val="20"/>
        </w:rPr>
        <w:t>, 2009</w:t>
      </w:r>
    </w:p>
    <w:p w14:paraId="39FE3B42" w14:textId="77777777" w:rsidR="001B69D9" w:rsidRPr="00512B89" w:rsidRDefault="001B69D9" w:rsidP="001B69D9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Best Research Poster</w:t>
      </w:r>
      <w:r w:rsidRPr="00512B89">
        <w:rPr>
          <w:rFonts w:ascii="Arial" w:hAnsi="Arial" w:cs="Arial"/>
          <w:sz w:val="20"/>
        </w:rPr>
        <w:t>, Connecticut IDSA Annual Meeting, 2007</w:t>
      </w:r>
    </w:p>
    <w:p w14:paraId="693426BF" w14:textId="77777777" w:rsidR="001B69D9" w:rsidRPr="00512B89" w:rsidRDefault="001B69D9" w:rsidP="001B69D9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Yale/Johnson &amp; Johnson Physician Scholar in International Health</w:t>
      </w:r>
      <w:r w:rsidRPr="00512B89">
        <w:rPr>
          <w:rFonts w:ascii="Arial" w:hAnsi="Arial" w:cs="Arial"/>
          <w:sz w:val="20"/>
        </w:rPr>
        <w:t>, 2006</w:t>
      </w:r>
    </w:p>
    <w:p w14:paraId="10BF4A14" w14:textId="77777777" w:rsidR="001B69D9" w:rsidRPr="00512B89" w:rsidRDefault="001B69D9" w:rsidP="001B69D9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Centers for Disease Control O.C. Hubert Fellowship in International Health</w:t>
      </w:r>
      <w:r w:rsidRPr="00512B89">
        <w:rPr>
          <w:rFonts w:ascii="Arial" w:hAnsi="Arial" w:cs="Arial"/>
          <w:sz w:val="20"/>
        </w:rPr>
        <w:t>, 2003</w:t>
      </w:r>
    </w:p>
    <w:p w14:paraId="158988D5" w14:textId="77777777" w:rsidR="001B69D9" w:rsidRPr="00512B89" w:rsidRDefault="001B69D9" w:rsidP="001B69D9">
      <w:pPr>
        <w:rPr>
          <w:rFonts w:ascii="Arial" w:hAnsi="Arial" w:cs="Arial"/>
          <w:sz w:val="20"/>
        </w:rPr>
      </w:pPr>
    </w:p>
    <w:p w14:paraId="58530342" w14:textId="77777777" w:rsidR="001B69D9" w:rsidRPr="00512B89" w:rsidRDefault="001B69D9" w:rsidP="001B69D9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 w:rsidRPr="00512B89">
        <w:rPr>
          <w:rFonts w:ascii="Arial" w:hAnsi="Arial" w:cs="Arial"/>
          <w:b/>
          <w:sz w:val="20"/>
        </w:rPr>
        <w:t>PROFESSIONAL SOCIETIES</w:t>
      </w:r>
    </w:p>
    <w:p w14:paraId="03B0D771" w14:textId="77777777" w:rsidR="001B69D9" w:rsidRPr="00512B89" w:rsidRDefault="001B69D9" w:rsidP="001B69D9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American Society of Tropical Medicine &amp; Hygiene</w:t>
      </w:r>
      <w:r w:rsidRPr="00512B89">
        <w:rPr>
          <w:rFonts w:ascii="Arial" w:hAnsi="Arial" w:cs="Arial"/>
          <w:sz w:val="20"/>
        </w:rPr>
        <w:t>, 2008 – present</w:t>
      </w:r>
    </w:p>
    <w:p w14:paraId="3245C313" w14:textId="77777777" w:rsidR="001B69D9" w:rsidRPr="00512B89" w:rsidRDefault="001B69D9" w:rsidP="001B69D9">
      <w:pPr>
        <w:rPr>
          <w:rFonts w:ascii="Arial" w:hAnsi="Arial" w:cs="Arial"/>
          <w:sz w:val="20"/>
        </w:rPr>
      </w:pPr>
    </w:p>
    <w:p w14:paraId="39596C25" w14:textId="77777777" w:rsidR="001B69D9" w:rsidRPr="00512B89" w:rsidRDefault="002728AF" w:rsidP="001B69D9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PROFESSIONAL SERVICE</w:t>
      </w:r>
      <w:r w:rsidR="001B69D9" w:rsidRPr="00512B89">
        <w:rPr>
          <w:rFonts w:ascii="Arial" w:hAnsi="Arial" w:cs="Arial"/>
          <w:b/>
          <w:sz w:val="20"/>
        </w:rPr>
        <w:tab/>
      </w:r>
    </w:p>
    <w:p w14:paraId="3696A2C8" w14:textId="5382B8FC" w:rsidR="00722539" w:rsidRPr="002A0D0F" w:rsidRDefault="002728AF" w:rsidP="001B69D9">
      <w:pPr>
        <w:tabs>
          <w:tab w:val="left" w:pos="360"/>
        </w:tabs>
        <w:ind w:left="360"/>
        <w:rPr>
          <w:rFonts w:ascii="Arial" w:hAnsi="Arial" w:cs="Arial"/>
          <w:i/>
          <w:sz w:val="20"/>
          <w:u w:val="single"/>
        </w:rPr>
      </w:pPr>
      <w:r w:rsidRPr="002A0D0F">
        <w:rPr>
          <w:rFonts w:ascii="Arial" w:hAnsi="Arial" w:cs="Arial"/>
          <w:i/>
          <w:sz w:val="20"/>
          <w:u w:val="single"/>
        </w:rPr>
        <w:t xml:space="preserve">Reviewer: </w:t>
      </w:r>
    </w:p>
    <w:p w14:paraId="4BEF963E" w14:textId="71BD6DD0" w:rsidR="001B69D9" w:rsidRDefault="00E9642D" w:rsidP="001B69D9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2A0D0F">
        <w:rPr>
          <w:rFonts w:ascii="Arial" w:hAnsi="Arial" w:cs="Arial"/>
          <w:b/>
          <w:sz w:val="20"/>
        </w:rPr>
        <w:t>Journals:</w:t>
      </w:r>
      <w:r w:rsidRPr="00E9642D">
        <w:rPr>
          <w:rFonts w:ascii="Arial" w:hAnsi="Arial" w:cs="Arial"/>
          <w:i/>
          <w:sz w:val="20"/>
        </w:rPr>
        <w:t xml:space="preserve"> </w:t>
      </w:r>
      <w:proofErr w:type="spellStart"/>
      <w:r w:rsidR="00141166">
        <w:rPr>
          <w:rFonts w:ascii="Arial" w:hAnsi="Arial" w:cs="Arial"/>
          <w:i/>
          <w:sz w:val="20"/>
        </w:rPr>
        <w:t>eLife</w:t>
      </w:r>
      <w:proofErr w:type="spellEnd"/>
      <w:r w:rsidR="00141166">
        <w:rPr>
          <w:rFonts w:ascii="Arial" w:hAnsi="Arial" w:cs="Arial"/>
          <w:i/>
          <w:sz w:val="20"/>
        </w:rPr>
        <w:t xml:space="preserve">; </w:t>
      </w:r>
      <w:r w:rsidR="00924FF5" w:rsidRPr="00512B89">
        <w:rPr>
          <w:rFonts w:ascii="Arial" w:hAnsi="Arial" w:cs="Arial"/>
          <w:i/>
          <w:sz w:val="20"/>
        </w:rPr>
        <w:t xml:space="preserve">Clinical Infectious </w:t>
      </w:r>
      <w:r w:rsidR="00924FF5" w:rsidRPr="004E072F">
        <w:rPr>
          <w:rFonts w:ascii="Arial" w:hAnsi="Arial" w:cs="Arial"/>
          <w:i/>
          <w:sz w:val="20"/>
        </w:rPr>
        <w:t xml:space="preserve">Diseases; </w:t>
      </w:r>
      <w:r w:rsidR="00DC5FB2">
        <w:rPr>
          <w:rFonts w:ascii="Arial" w:hAnsi="Arial" w:cs="Arial"/>
          <w:i/>
          <w:sz w:val="20"/>
        </w:rPr>
        <w:t xml:space="preserve">Journal of Clinical Investigation; </w:t>
      </w:r>
      <w:r w:rsidR="00924FF5" w:rsidRPr="004E072F">
        <w:rPr>
          <w:rFonts w:ascii="Arial" w:hAnsi="Arial" w:cs="Arial"/>
          <w:i/>
          <w:sz w:val="20"/>
        </w:rPr>
        <w:t>Journal of Infectious Diseases;</w:t>
      </w:r>
      <w:r w:rsidR="00924FF5">
        <w:rPr>
          <w:rFonts w:ascii="Arial" w:hAnsi="Arial" w:cs="Arial"/>
          <w:sz w:val="20"/>
        </w:rPr>
        <w:t xml:space="preserve"> </w:t>
      </w:r>
      <w:r w:rsidR="00924FF5">
        <w:rPr>
          <w:rFonts w:ascii="Arial" w:hAnsi="Arial" w:cs="Arial"/>
          <w:i/>
          <w:sz w:val="20"/>
        </w:rPr>
        <w:t xml:space="preserve">Emerging Infectious Diseases; Blood; </w:t>
      </w:r>
      <w:r w:rsidR="00671711">
        <w:rPr>
          <w:rFonts w:ascii="Arial" w:hAnsi="Arial" w:cs="Arial"/>
          <w:i/>
          <w:sz w:val="20"/>
        </w:rPr>
        <w:t xml:space="preserve">Antimicrobial Agents &amp; Chemotherapy; </w:t>
      </w:r>
      <w:r w:rsidR="00671062">
        <w:rPr>
          <w:rFonts w:ascii="Arial" w:hAnsi="Arial" w:cs="Arial"/>
          <w:i/>
          <w:sz w:val="20"/>
        </w:rPr>
        <w:t xml:space="preserve">Journal </w:t>
      </w:r>
      <w:r w:rsidR="00924FF5">
        <w:rPr>
          <w:rFonts w:ascii="Arial" w:hAnsi="Arial" w:cs="Arial"/>
          <w:i/>
          <w:sz w:val="20"/>
        </w:rPr>
        <w:t xml:space="preserve">of Antimicrobial Chemotherapy; American Journal of Tropical Medicine &amp; Hygiene; Journal </w:t>
      </w:r>
      <w:r w:rsidR="00671062">
        <w:rPr>
          <w:rFonts w:ascii="Arial" w:hAnsi="Arial" w:cs="Arial"/>
          <w:i/>
          <w:sz w:val="20"/>
        </w:rPr>
        <w:t xml:space="preserve">of Clinical Microbiology; </w:t>
      </w:r>
      <w:proofErr w:type="spellStart"/>
      <w:r w:rsidR="00EC1F72">
        <w:rPr>
          <w:rFonts w:ascii="Arial" w:hAnsi="Arial" w:cs="Arial"/>
          <w:i/>
          <w:sz w:val="20"/>
        </w:rPr>
        <w:t>PLoS</w:t>
      </w:r>
      <w:proofErr w:type="spellEnd"/>
      <w:r w:rsidR="00EC1F72">
        <w:rPr>
          <w:rFonts w:ascii="Arial" w:hAnsi="Arial" w:cs="Arial"/>
          <w:i/>
          <w:sz w:val="20"/>
        </w:rPr>
        <w:t xml:space="preserve"> Neglected Tropical Diseases; </w:t>
      </w:r>
      <w:r w:rsidR="00C15D34">
        <w:rPr>
          <w:rFonts w:ascii="Arial" w:hAnsi="Arial" w:cs="Arial"/>
          <w:i/>
          <w:sz w:val="20"/>
        </w:rPr>
        <w:t xml:space="preserve">Current Biology; </w:t>
      </w:r>
      <w:r w:rsidR="00D631CC">
        <w:rPr>
          <w:rFonts w:ascii="Arial" w:hAnsi="Arial" w:cs="Arial"/>
          <w:i/>
          <w:sz w:val="20"/>
        </w:rPr>
        <w:t xml:space="preserve">Tropical Medicine &amp; International Health; </w:t>
      </w:r>
      <w:proofErr w:type="spellStart"/>
      <w:r w:rsidR="001B69D9" w:rsidRPr="00512B89">
        <w:rPr>
          <w:rFonts w:ascii="Arial" w:hAnsi="Arial" w:cs="Arial"/>
          <w:i/>
          <w:sz w:val="20"/>
        </w:rPr>
        <w:t>Acta</w:t>
      </w:r>
      <w:proofErr w:type="spellEnd"/>
      <w:r w:rsidR="001B69D9" w:rsidRPr="00512B89">
        <w:rPr>
          <w:rFonts w:ascii="Arial" w:hAnsi="Arial" w:cs="Arial"/>
          <w:i/>
          <w:sz w:val="20"/>
        </w:rPr>
        <w:t xml:space="preserve"> </w:t>
      </w:r>
      <w:proofErr w:type="spellStart"/>
      <w:r w:rsidR="001B69D9" w:rsidRPr="00512B89">
        <w:rPr>
          <w:rFonts w:ascii="Arial" w:hAnsi="Arial" w:cs="Arial"/>
          <w:i/>
          <w:sz w:val="20"/>
        </w:rPr>
        <w:t>Tropica</w:t>
      </w:r>
      <w:proofErr w:type="spellEnd"/>
      <w:r w:rsidR="006744B9">
        <w:rPr>
          <w:rFonts w:ascii="Arial" w:hAnsi="Arial" w:cs="Arial"/>
          <w:sz w:val="20"/>
        </w:rPr>
        <w:t>;</w:t>
      </w:r>
      <w:r w:rsidR="001B69D9" w:rsidRPr="00512B89">
        <w:rPr>
          <w:rFonts w:ascii="Arial" w:hAnsi="Arial" w:cs="Arial"/>
          <w:sz w:val="20"/>
        </w:rPr>
        <w:t xml:space="preserve"> </w:t>
      </w:r>
      <w:r w:rsidR="006744B9">
        <w:rPr>
          <w:rFonts w:ascii="Arial" w:hAnsi="Arial" w:cs="Arial"/>
          <w:i/>
          <w:sz w:val="20"/>
        </w:rPr>
        <w:t xml:space="preserve">Mayo </w:t>
      </w:r>
      <w:r w:rsidR="006744B9">
        <w:rPr>
          <w:rFonts w:ascii="Arial" w:hAnsi="Arial" w:cs="Arial"/>
          <w:i/>
          <w:sz w:val="20"/>
        </w:rPr>
        <w:lastRenderedPageBreak/>
        <w:t>Clinic Proceedings;</w:t>
      </w:r>
      <w:r w:rsidR="001B69D9" w:rsidRPr="00512B89">
        <w:rPr>
          <w:rFonts w:ascii="Arial" w:hAnsi="Arial" w:cs="Arial"/>
          <w:i/>
          <w:sz w:val="20"/>
        </w:rPr>
        <w:t xml:space="preserve"> Parasit</w:t>
      </w:r>
      <w:r w:rsidR="006744B9">
        <w:rPr>
          <w:rFonts w:ascii="Arial" w:hAnsi="Arial" w:cs="Arial"/>
          <w:i/>
          <w:sz w:val="20"/>
        </w:rPr>
        <w:t>ology;</w:t>
      </w:r>
      <w:r w:rsidR="001B69D9" w:rsidRPr="00512B89">
        <w:rPr>
          <w:rFonts w:ascii="Arial" w:hAnsi="Arial" w:cs="Arial"/>
          <w:i/>
          <w:sz w:val="20"/>
        </w:rPr>
        <w:t xml:space="preserve"> </w:t>
      </w:r>
      <w:r w:rsidR="001B69D9">
        <w:rPr>
          <w:rFonts w:ascii="Arial" w:hAnsi="Arial" w:cs="Arial"/>
          <w:i/>
          <w:sz w:val="20"/>
        </w:rPr>
        <w:t>Malaria Journal</w:t>
      </w:r>
      <w:r w:rsidR="006744B9">
        <w:rPr>
          <w:rFonts w:ascii="Arial" w:hAnsi="Arial" w:cs="Arial"/>
          <w:sz w:val="20"/>
        </w:rPr>
        <w:t>;</w:t>
      </w:r>
      <w:r w:rsidR="001B69D9">
        <w:rPr>
          <w:rFonts w:ascii="Arial" w:hAnsi="Arial" w:cs="Arial"/>
          <w:sz w:val="20"/>
        </w:rPr>
        <w:t xml:space="preserve"> </w:t>
      </w:r>
      <w:r w:rsidR="001B69D9">
        <w:rPr>
          <w:rFonts w:ascii="Arial" w:hAnsi="Arial" w:cs="Arial"/>
          <w:i/>
          <w:sz w:val="20"/>
        </w:rPr>
        <w:t>Infection</w:t>
      </w:r>
      <w:r w:rsidR="006744B9">
        <w:rPr>
          <w:rFonts w:ascii="Arial" w:hAnsi="Arial" w:cs="Arial"/>
          <w:sz w:val="20"/>
        </w:rPr>
        <w:t>;</w:t>
      </w:r>
      <w:r w:rsidR="001B69D9" w:rsidRPr="00567D2A">
        <w:rPr>
          <w:rFonts w:ascii="Arial" w:hAnsi="Arial" w:cs="Arial"/>
          <w:sz w:val="20"/>
        </w:rPr>
        <w:t xml:space="preserve"> </w:t>
      </w:r>
      <w:r w:rsidR="001B69D9">
        <w:rPr>
          <w:rFonts w:ascii="Arial" w:hAnsi="Arial" w:cs="Arial"/>
          <w:i/>
          <w:sz w:val="20"/>
        </w:rPr>
        <w:t>Medical Mycology</w:t>
      </w:r>
      <w:r w:rsidR="006744B9">
        <w:rPr>
          <w:rFonts w:ascii="Arial" w:hAnsi="Arial" w:cs="Arial"/>
          <w:sz w:val="20"/>
        </w:rPr>
        <w:t>;</w:t>
      </w:r>
      <w:r w:rsidR="001B69D9">
        <w:rPr>
          <w:rFonts w:ascii="Arial" w:hAnsi="Arial" w:cs="Arial"/>
          <w:sz w:val="20"/>
        </w:rPr>
        <w:t xml:space="preserve"> </w:t>
      </w:r>
      <w:r w:rsidR="001B69D9">
        <w:rPr>
          <w:rFonts w:ascii="Arial" w:hAnsi="Arial" w:cs="Arial"/>
          <w:i/>
          <w:sz w:val="20"/>
        </w:rPr>
        <w:t>Journal of Med</w:t>
      </w:r>
      <w:r w:rsidR="006744B9">
        <w:rPr>
          <w:rFonts w:ascii="Arial" w:hAnsi="Arial" w:cs="Arial"/>
          <w:i/>
          <w:sz w:val="20"/>
        </w:rPr>
        <w:t>ical Microbiology and Diagnosis;</w:t>
      </w:r>
      <w:r w:rsidR="001B69D9">
        <w:rPr>
          <w:rFonts w:ascii="Arial" w:hAnsi="Arial" w:cs="Arial"/>
          <w:i/>
          <w:sz w:val="20"/>
        </w:rPr>
        <w:t xml:space="preserve"> Infection, Genetics, &amp; Evolution</w:t>
      </w:r>
      <w:r w:rsidR="006744B9">
        <w:rPr>
          <w:rFonts w:ascii="Arial" w:hAnsi="Arial" w:cs="Arial"/>
          <w:i/>
          <w:sz w:val="20"/>
        </w:rPr>
        <w:t>;</w:t>
      </w:r>
      <w:r w:rsidR="001B69D9">
        <w:rPr>
          <w:rFonts w:ascii="Arial" w:hAnsi="Arial" w:cs="Arial"/>
          <w:sz w:val="20"/>
        </w:rPr>
        <w:t xml:space="preserve"> </w:t>
      </w:r>
      <w:r w:rsidR="006744B9">
        <w:rPr>
          <w:rFonts w:ascii="Arial" w:hAnsi="Arial" w:cs="Arial"/>
          <w:i/>
          <w:sz w:val="20"/>
        </w:rPr>
        <w:t>Vaccine;</w:t>
      </w:r>
      <w:r w:rsidR="00D141C7">
        <w:rPr>
          <w:rFonts w:ascii="Arial" w:hAnsi="Arial" w:cs="Arial"/>
          <w:i/>
          <w:sz w:val="20"/>
        </w:rPr>
        <w:t xml:space="preserve"> </w:t>
      </w:r>
      <w:proofErr w:type="spellStart"/>
      <w:r w:rsidR="00D141C7">
        <w:rPr>
          <w:rFonts w:ascii="Arial" w:hAnsi="Arial" w:cs="Arial"/>
          <w:i/>
          <w:sz w:val="20"/>
        </w:rPr>
        <w:t>PLoS</w:t>
      </w:r>
      <w:proofErr w:type="spellEnd"/>
      <w:r w:rsidR="006744B9">
        <w:rPr>
          <w:rFonts w:ascii="Arial" w:hAnsi="Arial" w:cs="Arial"/>
          <w:i/>
          <w:sz w:val="20"/>
        </w:rPr>
        <w:t xml:space="preserve"> O</w:t>
      </w:r>
      <w:r w:rsidR="00DF0E96">
        <w:rPr>
          <w:rFonts w:ascii="Arial" w:hAnsi="Arial" w:cs="Arial"/>
          <w:i/>
          <w:sz w:val="20"/>
        </w:rPr>
        <w:t>ne</w:t>
      </w:r>
      <w:r w:rsidR="006744B9">
        <w:rPr>
          <w:rFonts w:ascii="Arial" w:hAnsi="Arial" w:cs="Arial"/>
          <w:i/>
          <w:sz w:val="20"/>
        </w:rPr>
        <w:t>;</w:t>
      </w:r>
      <w:r w:rsidR="001B69D9">
        <w:rPr>
          <w:rFonts w:ascii="Arial" w:hAnsi="Arial" w:cs="Arial"/>
          <w:i/>
          <w:sz w:val="20"/>
        </w:rPr>
        <w:t xml:space="preserve"> </w:t>
      </w:r>
      <w:r w:rsidR="001B69D9" w:rsidRPr="00D84060">
        <w:rPr>
          <w:rFonts w:ascii="Arial" w:hAnsi="Arial" w:cs="Arial"/>
          <w:i/>
          <w:sz w:val="20"/>
        </w:rPr>
        <w:t>International Journal for Parasitology: Drugs and Drug Resistance</w:t>
      </w:r>
      <w:r w:rsidR="006744B9">
        <w:rPr>
          <w:rFonts w:ascii="Arial" w:hAnsi="Arial" w:cs="Arial"/>
          <w:i/>
          <w:sz w:val="20"/>
        </w:rPr>
        <w:t>;</w:t>
      </w:r>
      <w:r w:rsidR="00D12FB7">
        <w:rPr>
          <w:rFonts w:ascii="Arial" w:hAnsi="Arial" w:cs="Arial"/>
          <w:i/>
          <w:sz w:val="20"/>
        </w:rPr>
        <w:t xml:space="preserve"> European Journal of Human Genetics</w:t>
      </w:r>
      <w:r w:rsidR="007A790E">
        <w:rPr>
          <w:rFonts w:ascii="Arial" w:hAnsi="Arial" w:cs="Arial"/>
          <w:i/>
          <w:sz w:val="20"/>
        </w:rPr>
        <w:t xml:space="preserve">; </w:t>
      </w:r>
      <w:proofErr w:type="spellStart"/>
      <w:r w:rsidR="007A790E">
        <w:rPr>
          <w:rFonts w:ascii="Arial" w:hAnsi="Arial" w:cs="Arial"/>
          <w:i/>
          <w:sz w:val="20"/>
        </w:rPr>
        <w:t>Paediatrics</w:t>
      </w:r>
      <w:proofErr w:type="spellEnd"/>
      <w:r w:rsidR="007A790E">
        <w:rPr>
          <w:rFonts w:ascii="Arial" w:hAnsi="Arial" w:cs="Arial"/>
          <w:i/>
          <w:sz w:val="20"/>
        </w:rPr>
        <w:t xml:space="preserve"> and International Child Health</w:t>
      </w:r>
      <w:r w:rsidR="00726CD2">
        <w:rPr>
          <w:rFonts w:ascii="Arial" w:hAnsi="Arial" w:cs="Arial"/>
          <w:i/>
          <w:sz w:val="20"/>
        </w:rPr>
        <w:t>; BMC Infectious Diseases</w:t>
      </w:r>
      <w:r w:rsidR="008D3182">
        <w:rPr>
          <w:rFonts w:ascii="Arial" w:hAnsi="Arial" w:cs="Arial"/>
          <w:i/>
          <w:sz w:val="20"/>
        </w:rPr>
        <w:t>; Scientific Reports</w:t>
      </w:r>
    </w:p>
    <w:p w14:paraId="41639C38" w14:textId="77777777" w:rsidR="00C94324" w:rsidRDefault="00C94324" w:rsidP="001B69D9">
      <w:pPr>
        <w:tabs>
          <w:tab w:val="left" w:pos="360"/>
        </w:tabs>
        <w:ind w:left="360"/>
        <w:rPr>
          <w:rFonts w:ascii="Arial" w:hAnsi="Arial" w:cs="Arial"/>
          <w:sz w:val="20"/>
          <w:u w:val="single"/>
        </w:rPr>
      </w:pPr>
    </w:p>
    <w:p w14:paraId="256CE610" w14:textId="77777777" w:rsidR="00C94324" w:rsidRDefault="007059A7" w:rsidP="001B69D9">
      <w:pPr>
        <w:tabs>
          <w:tab w:val="left" w:pos="360"/>
        </w:tabs>
        <w:ind w:left="360"/>
        <w:rPr>
          <w:rFonts w:ascii="Arial" w:hAnsi="Arial" w:cs="Arial"/>
          <w:sz w:val="20"/>
          <w:u w:val="single"/>
        </w:rPr>
      </w:pPr>
      <w:r w:rsidRPr="002A0D0F">
        <w:rPr>
          <w:rFonts w:ascii="Arial" w:hAnsi="Arial" w:cs="Arial"/>
          <w:b/>
          <w:sz w:val="20"/>
        </w:rPr>
        <w:t>Private f</w:t>
      </w:r>
      <w:r w:rsidR="00E9642D" w:rsidRPr="002A0D0F">
        <w:rPr>
          <w:rFonts w:ascii="Arial" w:hAnsi="Arial" w:cs="Arial"/>
          <w:b/>
          <w:sz w:val="20"/>
        </w:rPr>
        <w:t>unding organizations:</w:t>
      </w:r>
    </w:p>
    <w:p w14:paraId="5DC2C5DC" w14:textId="77777777" w:rsidR="00C94324" w:rsidRDefault="004539CB" w:rsidP="004539CB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The Leakey Foundation – 2014</w:t>
      </w:r>
    </w:p>
    <w:p w14:paraId="39B607FF" w14:textId="5D94741F" w:rsidR="007D19ED" w:rsidRDefault="00DD2C9A" w:rsidP="007D19ED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The </w:t>
      </w:r>
      <w:proofErr w:type="spellStart"/>
      <w:r>
        <w:rPr>
          <w:rFonts w:ascii="Arial" w:hAnsi="Arial" w:cs="Arial"/>
          <w:i/>
          <w:sz w:val="20"/>
        </w:rPr>
        <w:t>Wellcome</w:t>
      </w:r>
      <w:proofErr w:type="spellEnd"/>
      <w:r>
        <w:rPr>
          <w:rFonts w:ascii="Arial" w:hAnsi="Arial" w:cs="Arial"/>
          <w:i/>
          <w:sz w:val="20"/>
        </w:rPr>
        <w:t xml:space="preserve"> Trust</w:t>
      </w:r>
      <w:r w:rsidR="004539CB">
        <w:rPr>
          <w:rFonts w:ascii="Arial" w:hAnsi="Arial" w:cs="Arial"/>
          <w:i/>
          <w:sz w:val="20"/>
        </w:rPr>
        <w:t xml:space="preserve"> – 2015</w:t>
      </w:r>
      <w:r w:rsidR="007D19ED">
        <w:rPr>
          <w:rFonts w:ascii="Arial" w:hAnsi="Arial" w:cs="Arial"/>
          <w:i/>
          <w:sz w:val="20"/>
        </w:rPr>
        <w:t xml:space="preserve"> –</w:t>
      </w:r>
    </w:p>
    <w:p w14:paraId="2B9A4B5E" w14:textId="27B553D2" w:rsidR="002728AF" w:rsidRDefault="005D53B6" w:rsidP="004539CB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German </w:t>
      </w:r>
      <w:r w:rsidR="004539CB">
        <w:rPr>
          <w:rFonts w:ascii="Arial" w:hAnsi="Arial" w:cs="Arial"/>
          <w:i/>
          <w:sz w:val="20"/>
        </w:rPr>
        <w:t>Academic Exchange Service (DAAD) –  2015</w:t>
      </w:r>
    </w:p>
    <w:p w14:paraId="161EFC04" w14:textId="2794388C" w:rsidR="008A44DA" w:rsidRDefault="008A44DA" w:rsidP="00C03C01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Duke University internal programs:</w:t>
      </w:r>
    </w:p>
    <w:p w14:paraId="058B7C59" w14:textId="12A65194" w:rsidR="007D19ED" w:rsidRDefault="008A44DA" w:rsidP="007D19ED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DTRI Supplemental Pilot – 2016</w:t>
      </w:r>
      <w:r w:rsidR="007D19ED">
        <w:rPr>
          <w:rFonts w:ascii="Arial" w:hAnsi="Arial" w:cs="Arial"/>
          <w:i/>
          <w:sz w:val="20"/>
        </w:rPr>
        <w:t xml:space="preserve"> – </w:t>
      </w:r>
    </w:p>
    <w:p w14:paraId="5B8E021E" w14:textId="03ECA091" w:rsidR="007D19ED" w:rsidRDefault="008A44DA" w:rsidP="007D19ED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Core Facility Voucher</w:t>
      </w:r>
      <w:r w:rsidR="00C03C01">
        <w:rPr>
          <w:rFonts w:ascii="Arial" w:hAnsi="Arial" w:cs="Arial"/>
          <w:i/>
          <w:sz w:val="20"/>
        </w:rPr>
        <w:t xml:space="preserve"> – 2016</w:t>
      </w:r>
      <w:r w:rsidR="007D19ED">
        <w:rPr>
          <w:rFonts w:ascii="Arial" w:hAnsi="Arial" w:cs="Arial"/>
          <w:i/>
          <w:sz w:val="20"/>
        </w:rPr>
        <w:t xml:space="preserve"> –</w:t>
      </w:r>
    </w:p>
    <w:p w14:paraId="7F3ACE33" w14:textId="51F901F3" w:rsidR="00A26BA9" w:rsidRDefault="008A44DA" w:rsidP="007D19ED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Physician-Scientist Strong Start – 2017</w:t>
      </w:r>
    </w:p>
    <w:p w14:paraId="1CB50D6A" w14:textId="30484A4C" w:rsidR="007D19ED" w:rsidRDefault="007D19ED" w:rsidP="007D19ED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Office of Research Mentoring (K Club, Path to Independence) – 2017</w:t>
      </w:r>
    </w:p>
    <w:p w14:paraId="594A22C6" w14:textId="77777777" w:rsidR="00C94324" w:rsidRDefault="00C94324" w:rsidP="001B69D9">
      <w:pPr>
        <w:tabs>
          <w:tab w:val="left" w:pos="360"/>
        </w:tabs>
        <w:ind w:left="360"/>
        <w:rPr>
          <w:rFonts w:ascii="Arial" w:hAnsi="Arial" w:cs="Arial"/>
          <w:sz w:val="20"/>
          <w:u w:val="single"/>
        </w:rPr>
      </w:pPr>
    </w:p>
    <w:p w14:paraId="0C24E6AA" w14:textId="77777777" w:rsidR="00C94324" w:rsidRPr="002A0D0F" w:rsidRDefault="007059A7" w:rsidP="001B69D9">
      <w:pPr>
        <w:tabs>
          <w:tab w:val="left" w:pos="360"/>
        </w:tabs>
        <w:ind w:left="360"/>
        <w:rPr>
          <w:rFonts w:ascii="Arial" w:hAnsi="Arial" w:cs="Arial"/>
          <w:b/>
          <w:i/>
          <w:sz w:val="20"/>
        </w:rPr>
      </w:pPr>
      <w:r w:rsidRPr="002A0D0F">
        <w:rPr>
          <w:rFonts w:ascii="Arial" w:hAnsi="Arial" w:cs="Arial"/>
          <w:b/>
          <w:sz w:val="20"/>
        </w:rPr>
        <w:t>Public funding organizations</w:t>
      </w:r>
      <w:r w:rsidRPr="002A0D0F">
        <w:rPr>
          <w:rFonts w:ascii="Arial" w:hAnsi="Arial" w:cs="Arial"/>
          <w:b/>
          <w:i/>
          <w:sz w:val="20"/>
        </w:rPr>
        <w:t xml:space="preserve">: </w:t>
      </w:r>
    </w:p>
    <w:p w14:paraId="7EB1CE56" w14:textId="7A04970A" w:rsidR="007059A7" w:rsidRDefault="004539CB" w:rsidP="001B69D9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NIH, </w:t>
      </w:r>
      <w:r w:rsidR="007059A7">
        <w:rPr>
          <w:rFonts w:ascii="Arial" w:hAnsi="Arial" w:cs="Arial"/>
          <w:i/>
          <w:sz w:val="20"/>
        </w:rPr>
        <w:t xml:space="preserve">Special Emphasis Panel </w:t>
      </w:r>
      <w:r w:rsidR="007059A7" w:rsidRPr="007059A7">
        <w:rPr>
          <w:rFonts w:ascii="Arial" w:hAnsi="Arial" w:cs="Arial"/>
          <w:i/>
          <w:sz w:val="20"/>
        </w:rPr>
        <w:t>2016/01 ZRG1 EMNR-A (02) M</w:t>
      </w:r>
      <w:r>
        <w:rPr>
          <w:rFonts w:ascii="Arial" w:hAnsi="Arial" w:cs="Arial"/>
          <w:i/>
          <w:sz w:val="20"/>
        </w:rPr>
        <w:t xml:space="preserve"> – December 2015</w:t>
      </w:r>
    </w:p>
    <w:p w14:paraId="1D235897" w14:textId="548872B0" w:rsidR="00E712BA" w:rsidRDefault="00E712BA" w:rsidP="001B69D9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NIH, Special Emphasis Panel 2016/10 ZRG1 IDM-V (81) A – June 2016</w:t>
      </w:r>
    </w:p>
    <w:p w14:paraId="76185841" w14:textId="3685E34D" w:rsidR="00E712BA" w:rsidRDefault="00E712BA" w:rsidP="00E712BA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NIH, Special Emphasis Panel 2016/08 ZRG1 IDM-V (12) B – June 2016</w:t>
      </w:r>
    </w:p>
    <w:p w14:paraId="3C2AE174" w14:textId="656813ED" w:rsidR="00CD182D" w:rsidRDefault="00CD182D" w:rsidP="00E712BA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proofErr w:type="spellStart"/>
      <w:r>
        <w:rPr>
          <w:rFonts w:ascii="Arial" w:hAnsi="Arial" w:cs="Arial"/>
          <w:i/>
          <w:sz w:val="20"/>
        </w:rPr>
        <w:t>Dep</w:t>
      </w:r>
      <w:r w:rsidR="001B5E88">
        <w:rPr>
          <w:rFonts w:ascii="Arial" w:hAnsi="Arial" w:cs="Arial"/>
          <w:i/>
          <w:sz w:val="20"/>
        </w:rPr>
        <w:t>t</w:t>
      </w:r>
      <w:proofErr w:type="spellEnd"/>
      <w:r>
        <w:rPr>
          <w:rFonts w:ascii="Arial" w:hAnsi="Arial" w:cs="Arial"/>
          <w:i/>
          <w:sz w:val="20"/>
        </w:rPr>
        <w:t xml:space="preserve"> of Defense P</w:t>
      </w:r>
      <w:r w:rsidR="001B5E88">
        <w:rPr>
          <w:rFonts w:ascii="Arial" w:hAnsi="Arial" w:cs="Arial"/>
          <w:i/>
          <w:sz w:val="20"/>
        </w:rPr>
        <w:t>eer-</w:t>
      </w:r>
      <w:r>
        <w:rPr>
          <w:rFonts w:ascii="Arial" w:hAnsi="Arial" w:cs="Arial"/>
          <w:i/>
          <w:sz w:val="20"/>
        </w:rPr>
        <w:t>R</w:t>
      </w:r>
      <w:r w:rsidR="001B5E88">
        <w:rPr>
          <w:rFonts w:ascii="Arial" w:hAnsi="Arial" w:cs="Arial"/>
          <w:i/>
          <w:sz w:val="20"/>
        </w:rPr>
        <w:t xml:space="preserve">eviewed </w:t>
      </w:r>
      <w:r>
        <w:rPr>
          <w:rFonts w:ascii="Arial" w:hAnsi="Arial" w:cs="Arial"/>
          <w:i/>
          <w:sz w:val="20"/>
        </w:rPr>
        <w:t>M</w:t>
      </w:r>
      <w:r w:rsidR="001B5E88">
        <w:rPr>
          <w:rFonts w:ascii="Arial" w:hAnsi="Arial" w:cs="Arial"/>
          <w:i/>
          <w:sz w:val="20"/>
        </w:rPr>
        <w:t xml:space="preserve">edical </w:t>
      </w:r>
      <w:r>
        <w:rPr>
          <w:rFonts w:ascii="Arial" w:hAnsi="Arial" w:cs="Arial"/>
          <w:i/>
          <w:sz w:val="20"/>
        </w:rPr>
        <w:t>R</w:t>
      </w:r>
      <w:r w:rsidR="001B5E88">
        <w:rPr>
          <w:rFonts w:ascii="Arial" w:hAnsi="Arial" w:cs="Arial"/>
          <w:i/>
          <w:sz w:val="20"/>
        </w:rPr>
        <w:t xml:space="preserve">esearch </w:t>
      </w:r>
      <w:r>
        <w:rPr>
          <w:rFonts w:ascii="Arial" w:hAnsi="Arial" w:cs="Arial"/>
          <w:i/>
          <w:sz w:val="20"/>
        </w:rPr>
        <w:t>P</w:t>
      </w:r>
      <w:r w:rsidR="001B5E88">
        <w:rPr>
          <w:rFonts w:ascii="Arial" w:hAnsi="Arial" w:cs="Arial"/>
          <w:i/>
          <w:sz w:val="20"/>
        </w:rPr>
        <w:t>rogram</w:t>
      </w:r>
      <w:r>
        <w:rPr>
          <w:rFonts w:ascii="Arial" w:hAnsi="Arial" w:cs="Arial"/>
          <w:i/>
          <w:sz w:val="20"/>
        </w:rPr>
        <w:t xml:space="preserve"> IIRA/TTDA – July 2016</w:t>
      </w:r>
      <w:r w:rsidR="00097B61">
        <w:rPr>
          <w:rFonts w:ascii="Arial" w:hAnsi="Arial" w:cs="Arial"/>
          <w:i/>
          <w:sz w:val="20"/>
        </w:rPr>
        <w:t>, August 2017</w:t>
      </w:r>
    </w:p>
    <w:p w14:paraId="3AE93ECF" w14:textId="459CCEF3" w:rsidR="005C2FB6" w:rsidRDefault="005C2FB6" w:rsidP="00E712BA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NIH, </w:t>
      </w:r>
      <w:r w:rsidRPr="005C2FB6">
        <w:rPr>
          <w:rFonts w:ascii="Arial" w:hAnsi="Arial" w:cs="Arial"/>
          <w:i/>
          <w:sz w:val="20"/>
        </w:rPr>
        <w:t>International Centers of Excellence for Malaria Research (U</w:t>
      </w:r>
      <w:r>
        <w:rPr>
          <w:rFonts w:ascii="Arial" w:hAnsi="Arial" w:cs="Arial"/>
          <w:i/>
          <w:sz w:val="20"/>
        </w:rPr>
        <w:t>19)</w:t>
      </w:r>
      <w:r w:rsidR="003F2927">
        <w:rPr>
          <w:rFonts w:ascii="Arial" w:hAnsi="Arial" w:cs="Arial"/>
          <w:i/>
          <w:sz w:val="20"/>
        </w:rPr>
        <w:t xml:space="preserve"> 2017/01</w:t>
      </w:r>
      <w:r>
        <w:rPr>
          <w:rFonts w:ascii="Arial" w:hAnsi="Arial" w:cs="Arial"/>
          <w:i/>
          <w:sz w:val="20"/>
        </w:rPr>
        <w:t xml:space="preserve"> </w:t>
      </w:r>
      <w:r w:rsidR="003F2927">
        <w:rPr>
          <w:rFonts w:ascii="Arial" w:hAnsi="Arial" w:cs="Arial"/>
          <w:i/>
          <w:sz w:val="20"/>
        </w:rPr>
        <w:t>ZAI1-LG-M (</w:t>
      </w:r>
      <w:r w:rsidRPr="005C2FB6">
        <w:rPr>
          <w:rFonts w:ascii="Arial" w:hAnsi="Arial" w:cs="Arial"/>
          <w:i/>
          <w:sz w:val="20"/>
        </w:rPr>
        <w:t>J1</w:t>
      </w:r>
      <w:r w:rsidR="003F2927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z w:val="20"/>
        </w:rPr>
        <w:t xml:space="preserve"> – October 2016</w:t>
      </w:r>
    </w:p>
    <w:p w14:paraId="2BBC2655" w14:textId="4B5AE086" w:rsidR="00800D4F" w:rsidRDefault="00800D4F" w:rsidP="00E712BA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NIH, Special Emphasis Panel </w:t>
      </w:r>
      <w:r w:rsidR="008F26ED">
        <w:rPr>
          <w:rFonts w:ascii="Arial" w:hAnsi="Arial" w:cs="Arial"/>
          <w:i/>
          <w:sz w:val="20"/>
        </w:rPr>
        <w:t xml:space="preserve">2017/01 </w:t>
      </w:r>
      <w:r>
        <w:rPr>
          <w:rFonts w:ascii="Arial" w:hAnsi="Arial" w:cs="Arial"/>
          <w:i/>
          <w:sz w:val="20"/>
        </w:rPr>
        <w:t xml:space="preserve">ZRG1 IDM-V (12) </w:t>
      </w:r>
      <w:r w:rsidR="008F26ED">
        <w:rPr>
          <w:rFonts w:ascii="Arial" w:hAnsi="Arial" w:cs="Arial"/>
          <w:i/>
          <w:sz w:val="20"/>
        </w:rPr>
        <w:t xml:space="preserve">B </w:t>
      </w:r>
      <w:r>
        <w:rPr>
          <w:rFonts w:ascii="Arial" w:hAnsi="Arial" w:cs="Arial"/>
          <w:i/>
          <w:sz w:val="20"/>
        </w:rPr>
        <w:t>– November 2016</w:t>
      </w:r>
    </w:p>
    <w:p w14:paraId="79C631FE" w14:textId="7CD50EBF" w:rsidR="00F40748" w:rsidRDefault="00F40748" w:rsidP="00E712BA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NIH, H3Africa Research Projects 2017/05 ZHG1 HGR-M (M1) 1 – </w:t>
      </w:r>
      <w:r w:rsidR="005F5A37">
        <w:rPr>
          <w:rFonts w:ascii="Arial" w:hAnsi="Arial" w:cs="Arial"/>
          <w:i/>
          <w:sz w:val="20"/>
        </w:rPr>
        <w:t>March</w:t>
      </w:r>
      <w:r>
        <w:rPr>
          <w:rFonts w:ascii="Arial" w:hAnsi="Arial" w:cs="Arial"/>
          <w:i/>
          <w:sz w:val="20"/>
        </w:rPr>
        <w:t xml:space="preserve"> 2017</w:t>
      </w:r>
    </w:p>
    <w:p w14:paraId="14A3B9CA" w14:textId="4EE9BAA3" w:rsidR="00880D6B" w:rsidRDefault="00880D6B" w:rsidP="00E712BA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NIH, Clinical Research and Field Studies of Infectious Diseases</w:t>
      </w:r>
      <w:r w:rsidR="00FD19F3">
        <w:rPr>
          <w:rFonts w:ascii="Arial" w:hAnsi="Arial" w:cs="Arial"/>
          <w:i/>
          <w:sz w:val="20"/>
        </w:rPr>
        <w:t xml:space="preserve"> (CRFS)</w:t>
      </w:r>
      <w:r>
        <w:rPr>
          <w:rFonts w:ascii="Arial" w:hAnsi="Arial" w:cs="Arial"/>
          <w:i/>
          <w:sz w:val="20"/>
        </w:rPr>
        <w:t xml:space="preserve"> – June 2017</w:t>
      </w:r>
      <w:r w:rsidR="00F45B4C">
        <w:rPr>
          <w:rFonts w:ascii="Arial" w:hAnsi="Arial" w:cs="Arial"/>
          <w:i/>
          <w:sz w:val="20"/>
        </w:rPr>
        <w:t>, February 2018</w:t>
      </w:r>
    </w:p>
    <w:p w14:paraId="3E138C59" w14:textId="5D8F1718" w:rsidR="008659A3" w:rsidRDefault="008659A3" w:rsidP="00E712BA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NIH, Small Business 2018/01 ZRG1 IDM-V (12) B – Nov 2017</w:t>
      </w:r>
    </w:p>
    <w:p w14:paraId="78663517" w14:textId="345FEDD7" w:rsidR="000123A8" w:rsidRDefault="008659A3" w:rsidP="000123A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NIH, Special Emphasis Panel 2018/01 ZAI1 CB-M (J1) 1 – </w:t>
      </w:r>
      <w:r w:rsidR="000123A8">
        <w:rPr>
          <w:rFonts w:ascii="Arial" w:hAnsi="Arial" w:cs="Arial"/>
          <w:i/>
          <w:sz w:val="20"/>
        </w:rPr>
        <w:t>Nov 2017</w:t>
      </w:r>
      <w:r w:rsidR="005F2620">
        <w:rPr>
          <w:rFonts w:ascii="Arial" w:hAnsi="Arial" w:cs="Arial"/>
          <w:i/>
          <w:sz w:val="20"/>
        </w:rPr>
        <w:t xml:space="preserve"> (Chair)</w:t>
      </w:r>
    </w:p>
    <w:p w14:paraId="5F34313D" w14:textId="02158CB5" w:rsidR="005F2620" w:rsidRDefault="005F2620" w:rsidP="000123A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NIH, Special Emphasis Panel </w:t>
      </w:r>
      <w:r w:rsidR="002439CF">
        <w:rPr>
          <w:rFonts w:ascii="Arial" w:hAnsi="Arial" w:cs="Arial"/>
          <w:i/>
          <w:sz w:val="20"/>
        </w:rPr>
        <w:t xml:space="preserve">2018/05 </w:t>
      </w:r>
      <w:r>
        <w:rPr>
          <w:rFonts w:ascii="Arial" w:hAnsi="Arial" w:cs="Arial"/>
          <w:i/>
          <w:sz w:val="20"/>
        </w:rPr>
        <w:t>ZAI1-MFH-M-M1 – Jan 2018</w:t>
      </w:r>
    </w:p>
    <w:p w14:paraId="0645BD7F" w14:textId="77777777" w:rsidR="00E9642D" w:rsidRDefault="00E9642D" w:rsidP="001B69D9">
      <w:pPr>
        <w:tabs>
          <w:tab w:val="left" w:pos="360"/>
        </w:tabs>
        <w:ind w:left="360"/>
        <w:rPr>
          <w:rFonts w:ascii="Arial" w:hAnsi="Arial" w:cs="Arial"/>
          <w:sz w:val="20"/>
        </w:rPr>
      </w:pPr>
    </w:p>
    <w:p w14:paraId="458DB8D9" w14:textId="5153D70F" w:rsidR="00AB5B91" w:rsidRDefault="00AB5B91" w:rsidP="001B69D9">
      <w:pPr>
        <w:tabs>
          <w:tab w:val="left" w:pos="360"/>
        </w:tabs>
        <w:ind w:left="360"/>
        <w:rPr>
          <w:rFonts w:ascii="Arial" w:hAnsi="Arial" w:cs="Arial"/>
          <w:b/>
          <w:sz w:val="20"/>
        </w:rPr>
      </w:pPr>
      <w:r w:rsidRPr="00AB5B91">
        <w:rPr>
          <w:rFonts w:ascii="Arial" w:hAnsi="Arial" w:cs="Arial"/>
          <w:b/>
          <w:sz w:val="20"/>
        </w:rPr>
        <w:t>Other</w:t>
      </w:r>
      <w:r>
        <w:rPr>
          <w:rFonts w:ascii="Arial" w:hAnsi="Arial" w:cs="Arial"/>
          <w:b/>
          <w:sz w:val="20"/>
        </w:rPr>
        <w:t>:</w:t>
      </w:r>
    </w:p>
    <w:p w14:paraId="00D63309" w14:textId="27C076BB" w:rsidR="00880D6B" w:rsidRPr="00AB5B91" w:rsidRDefault="00AB5B91" w:rsidP="00880D6B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AB5B91">
        <w:rPr>
          <w:rFonts w:ascii="Arial" w:hAnsi="Arial" w:cs="Arial"/>
          <w:b/>
          <w:sz w:val="20"/>
        </w:rPr>
        <w:t>Member</w:t>
      </w:r>
      <w:r>
        <w:rPr>
          <w:rFonts w:ascii="Arial" w:hAnsi="Arial" w:cs="Arial"/>
          <w:sz w:val="20"/>
        </w:rPr>
        <w:t>, Institutional Review Board, Duke</w:t>
      </w:r>
      <w:r w:rsidR="00880D6B">
        <w:rPr>
          <w:rFonts w:ascii="Arial" w:hAnsi="Arial" w:cs="Arial"/>
          <w:sz w:val="20"/>
        </w:rPr>
        <w:t xml:space="preserve"> University Health System, 2016 – present</w:t>
      </w:r>
    </w:p>
    <w:p w14:paraId="68F92E94" w14:textId="77777777" w:rsidR="00AB5B91" w:rsidRPr="002728AF" w:rsidRDefault="00AB5B91" w:rsidP="001B69D9">
      <w:pPr>
        <w:tabs>
          <w:tab w:val="left" w:pos="360"/>
        </w:tabs>
        <w:ind w:left="360"/>
        <w:rPr>
          <w:rFonts w:ascii="Arial" w:hAnsi="Arial" w:cs="Arial"/>
          <w:sz w:val="20"/>
        </w:rPr>
      </w:pPr>
    </w:p>
    <w:p w14:paraId="3C83552E" w14:textId="25C17DDD" w:rsidR="002728AF" w:rsidRPr="002A0D0F" w:rsidRDefault="00F8575C" w:rsidP="001B69D9">
      <w:pPr>
        <w:tabs>
          <w:tab w:val="left" w:pos="360"/>
        </w:tabs>
        <w:ind w:left="360"/>
        <w:rPr>
          <w:rFonts w:ascii="Arial" w:hAnsi="Arial" w:cs="Arial"/>
          <w:i/>
          <w:sz w:val="20"/>
          <w:u w:val="single"/>
        </w:rPr>
      </w:pPr>
      <w:r w:rsidRPr="002A0D0F">
        <w:rPr>
          <w:rFonts w:ascii="Arial" w:hAnsi="Arial" w:cs="Arial"/>
          <w:i/>
          <w:sz w:val="20"/>
          <w:u w:val="single"/>
        </w:rPr>
        <w:t>Meeting service</w:t>
      </w:r>
      <w:r w:rsidR="002728AF" w:rsidRPr="002A0D0F">
        <w:rPr>
          <w:rFonts w:ascii="Arial" w:hAnsi="Arial" w:cs="Arial"/>
          <w:i/>
          <w:sz w:val="20"/>
          <w:u w:val="single"/>
        </w:rPr>
        <w:t>:</w:t>
      </w:r>
    </w:p>
    <w:p w14:paraId="0B063EF6" w14:textId="3FE76145" w:rsidR="00F8575C" w:rsidRDefault="00F8575C" w:rsidP="001B69D9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Scientific Committee member</w:t>
      </w:r>
      <w:r w:rsidRPr="00F8575C">
        <w:rPr>
          <w:rFonts w:ascii="Arial" w:hAnsi="Arial" w:cs="Arial"/>
          <w:sz w:val="20"/>
        </w:rPr>
        <w:t>, MEEGID XIII, May 2016, Antwerp, Belgium</w:t>
      </w:r>
    </w:p>
    <w:p w14:paraId="2A8B6537" w14:textId="3256FC31" w:rsidR="001F2795" w:rsidRDefault="001F2795" w:rsidP="001B69D9">
      <w:pPr>
        <w:tabs>
          <w:tab w:val="left" w:pos="360"/>
        </w:tabs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Co-chair, </w:t>
      </w:r>
      <w:r w:rsidRPr="001F2795">
        <w:rPr>
          <w:rFonts w:ascii="Arial" w:hAnsi="Arial" w:cs="Arial"/>
          <w:sz w:val="20"/>
        </w:rPr>
        <w:t>MEEGID XIII Symposium 5, “</w:t>
      </w:r>
      <w:r w:rsidRPr="001F2795">
        <w:rPr>
          <w:rFonts w:ascii="Arial" w:hAnsi="Arial" w:cs="Arial"/>
          <w:i/>
          <w:sz w:val="20"/>
        </w:rPr>
        <w:t>Plasmodium</w:t>
      </w:r>
      <w:r w:rsidRPr="001F2795">
        <w:rPr>
          <w:rFonts w:ascii="Arial" w:hAnsi="Arial" w:cs="Arial"/>
          <w:sz w:val="20"/>
        </w:rPr>
        <w:t xml:space="preserve"> and other apicomplexan parasites,” May 2016, Antwerp, Belgium</w:t>
      </w:r>
    </w:p>
    <w:p w14:paraId="3CB325E1" w14:textId="2625A7E2" w:rsidR="00F8575C" w:rsidRDefault="00F8575C" w:rsidP="00F8575C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Co-c</w:t>
      </w:r>
      <w:r w:rsidR="002728AF">
        <w:rPr>
          <w:rFonts w:ascii="Arial" w:hAnsi="Arial" w:cs="Arial"/>
          <w:b/>
          <w:sz w:val="20"/>
        </w:rPr>
        <w:t xml:space="preserve">hair, </w:t>
      </w:r>
      <w:r w:rsidR="002728AF" w:rsidRPr="002728AF">
        <w:rPr>
          <w:rFonts w:ascii="Arial" w:hAnsi="Arial" w:cs="Arial"/>
          <w:sz w:val="20"/>
        </w:rPr>
        <w:t>ASTMH Annual Meeting Scientific Session 62, “Malaria: Using Genetic Tools to Understand Antimalarial Resistance</w:t>
      </w:r>
      <w:r w:rsidR="002728AF">
        <w:rPr>
          <w:rFonts w:ascii="Arial" w:hAnsi="Arial" w:cs="Arial"/>
          <w:sz w:val="20"/>
        </w:rPr>
        <w:t>,</w:t>
      </w:r>
      <w:r w:rsidR="002728AF" w:rsidRPr="002728AF">
        <w:rPr>
          <w:rFonts w:ascii="Arial" w:hAnsi="Arial" w:cs="Arial"/>
          <w:sz w:val="20"/>
        </w:rPr>
        <w:t>”</w:t>
      </w:r>
      <w:r w:rsidR="002728AF">
        <w:rPr>
          <w:rFonts w:ascii="Arial" w:hAnsi="Arial" w:cs="Arial"/>
          <w:sz w:val="20"/>
        </w:rPr>
        <w:t xml:space="preserve"> November 2013, Washington, DC</w:t>
      </w:r>
    </w:p>
    <w:p w14:paraId="3FC03FAB" w14:textId="77777777" w:rsidR="00C94324" w:rsidRDefault="00C94324" w:rsidP="001B69D9">
      <w:pPr>
        <w:tabs>
          <w:tab w:val="left" w:pos="360"/>
        </w:tabs>
        <w:ind w:left="360"/>
        <w:rPr>
          <w:rFonts w:ascii="Arial" w:hAnsi="Arial" w:cs="Arial"/>
          <w:b/>
          <w:sz w:val="20"/>
        </w:rPr>
      </w:pPr>
    </w:p>
    <w:p w14:paraId="4D5750E5" w14:textId="5ED9FB9C" w:rsidR="00C94324" w:rsidRPr="002A0D0F" w:rsidRDefault="00586E9E" w:rsidP="001B69D9">
      <w:pPr>
        <w:tabs>
          <w:tab w:val="left" w:pos="360"/>
        </w:tabs>
        <w:ind w:left="360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>Advisory p</w:t>
      </w:r>
      <w:r w:rsidR="00C94324" w:rsidRPr="002A0D0F">
        <w:rPr>
          <w:rFonts w:ascii="Arial" w:hAnsi="Arial" w:cs="Arial"/>
          <w:i/>
          <w:sz w:val="20"/>
          <w:u w:val="single"/>
        </w:rPr>
        <w:t>anels:</w:t>
      </w:r>
    </w:p>
    <w:p w14:paraId="415FAC09" w14:textId="3FCF47C1" w:rsidR="00DB44D1" w:rsidRPr="00DB44D1" w:rsidRDefault="00DB44D1" w:rsidP="00DB44D1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Invited Expert, Malaria Screening and Treatment During Pregnancy, </w:t>
      </w:r>
      <w:r>
        <w:rPr>
          <w:rFonts w:ascii="Arial" w:hAnsi="Arial" w:cs="Arial"/>
          <w:sz w:val="20"/>
        </w:rPr>
        <w:t>Foundation for Innovative New Diagnostics, November 2017, Baltimore, MD</w:t>
      </w:r>
    </w:p>
    <w:p w14:paraId="0D34B9D6" w14:textId="25FEF73D" w:rsidR="00D06FD5" w:rsidRPr="00D06FD5" w:rsidRDefault="00D06FD5" w:rsidP="00D06FD5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Invited Expert, Surveillance of Antimalarial Drug Resistance Using Molecular Markers, </w:t>
      </w:r>
      <w:r>
        <w:rPr>
          <w:rFonts w:ascii="Arial" w:hAnsi="Arial" w:cs="Arial"/>
          <w:sz w:val="20"/>
        </w:rPr>
        <w:t>Foundation for Innovative New Diagnostics, September 2017, Geneva</w:t>
      </w:r>
    </w:p>
    <w:p w14:paraId="1E64F7CA" w14:textId="3739FEAE" w:rsidR="00D06FD5" w:rsidRPr="00D06FD5" w:rsidRDefault="00D06FD5" w:rsidP="00D06FD5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Member, Evidence Review Group on Malaria in Pregnancy</w:t>
      </w:r>
      <w:r>
        <w:rPr>
          <w:rFonts w:ascii="Arial" w:hAnsi="Arial" w:cs="Arial"/>
          <w:sz w:val="20"/>
        </w:rPr>
        <w:t xml:space="preserve">, Global Malaria </w:t>
      </w:r>
      <w:proofErr w:type="spellStart"/>
      <w:r>
        <w:rPr>
          <w:rFonts w:ascii="Arial" w:hAnsi="Arial" w:cs="Arial"/>
          <w:sz w:val="20"/>
        </w:rPr>
        <w:t>Programme</w:t>
      </w:r>
      <w:proofErr w:type="spellEnd"/>
      <w:r>
        <w:rPr>
          <w:rFonts w:ascii="Arial" w:hAnsi="Arial" w:cs="Arial"/>
          <w:sz w:val="20"/>
        </w:rPr>
        <w:t xml:space="preserve">, </w:t>
      </w:r>
      <w:r w:rsidRPr="00075D26">
        <w:rPr>
          <w:rFonts w:ascii="Arial" w:hAnsi="Arial" w:cs="Arial"/>
          <w:sz w:val="20"/>
        </w:rPr>
        <w:t>World Health Organization</w:t>
      </w:r>
      <w:r>
        <w:rPr>
          <w:rFonts w:ascii="Arial" w:hAnsi="Arial" w:cs="Arial"/>
          <w:sz w:val="20"/>
        </w:rPr>
        <w:t>, July 2017, Geneva</w:t>
      </w:r>
    </w:p>
    <w:p w14:paraId="29C74FDD" w14:textId="3FF5A164" w:rsidR="00C94324" w:rsidRDefault="00F8575C" w:rsidP="001B69D9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Ad h</w:t>
      </w:r>
      <w:r w:rsidR="00C94324">
        <w:rPr>
          <w:rFonts w:ascii="Arial" w:hAnsi="Arial" w:cs="Arial"/>
          <w:b/>
          <w:sz w:val="20"/>
        </w:rPr>
        <w:t>oc member, Technical Expert Group</w:t>
      </w:r>
      <w:r w:rsidR="006215E1">
        <w:rPr>
          <w:rFonts w:ascii="Arial" w:hAnsi="Arial" w:cs="Arial"/>
          <w:b/>
          <w:sz w:val="20"/>
        </w:rPr>
        <w:t xml:space="preserve"> on Drug Efficacy and Response</w:t>
      </w:r>
      <w:r w:rsidR="00C94324">
        <w:rPr>
          <w:rFonts w:ascii="Arial" w:hAnsi="Arial" w:cs="Arial"/>
          <w:b/>
          <w:sz w:val="20"/>
        </w:rPr>
        <w:t xml:space="preserve">, </w:t>
      </w:r>
      <w:r w:rsidR="00C94324" w:rsidRPr="00C94324">
        <w:rPr>
          <w:rFonts w:ascii="Arial" w:hAnsi="Arial" w:cs="Arial"/>
          <w:sz w:val="20"/>
        </w:rPr>
        <w:t xml:space="preserve">Global Malaria </w:t>
      </w:r>
      <w:proofErr w:type="spellStart"/>
      <w:r w:rsidR="00C94324" w:rsidRPr="00C94324">
        <w:rPr>
          <w:rFonts w:ascii="Arial" w:hAnsi="Arial" w:cs="Arial"/>
          <w:sz w:val="20"/>
        </w:rPr>
        <w:t>Programme</w:t>
      </w:r>
      <w:proofErr w:type="spellEnd"/>
      <w:r w:rsidR="00C94324" w:rsidRPr="00C94324">
        <w:rPr>
          <w:rFonts w:ascii="Arial" w:hAnsi="Arial" w:cs="Arial"/>
          <w:sz w:val="20"/>
        </w:rPr>
        <w:t>, World Health Organization, December 2015</w:t>
      </w:r>
      <w:r w:rsidR="00075D26">
        <w:rPr>
          <w:rFonts w:ascii="Arial" w:hAnsi="Arial" w:cs="Arial"/>
          <w:sz w:val="20"/>
        </w:rPr>
        <w:t>, Geneva</w:t>
      </w:r>
    </w:p>
    <w:p w14:paraId="5E4F8FA0" w14:textId="77777777" w:rsidR="001B69D9" w:rsidRPr="00512B89" w:rsidRDefault="001B69D9" w:rsidP="001B69D9">
      <w:pPr>
        <w:rPr>
          <w:rFonts w:ascii="Arial" w:hAnsi="Arial" w:cs="Arial"/>
          <w:sz w:val="20"/>
        </w:rPr>
      </w:pPr>
    </w:p>
    <w:p w14:paraId="2D45CBC3" w14:textId="77777777" w:rsidR="001B69D9" w:rsidRPr="00512B89" w:rsidRDefault="001B69D9" w:rsidP="001B69D9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PEER-</w:t>
      </w:r>
      <w:r w:rsidRPr="00512B89">
        <w:rPr>
          <w:rFonts w:ascii="Arial" w:hAnsi="Arial" w:cs="Arial"/>
          <w:b/>
          <w:sz w:val="20"/>
        </w:rPr>
        <w:t>REVIEWED PUBLICATIONS</w:t>
      </w:r>
    </w:p>
    <w:p w14:paraId="734C2E71" w14:textId="0BCDBB90" w:rsidR="0020296D" w:rsidRDefault="0020296D" w:rsidP="0020296D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Miller RH, Hathaway NJ, </w:t>
      </w:r>
      <w:proofErr w:type="spellStart"/>
      <w:r>
        <w:rPr>
          <w:rFonts w:ascii="Arial" w:hAnsi="Arial" w:cs="Arial"/>
          <w:sz w:val="20"/>
          <w:szCs w:val="20"/>
        </w:rPr>
        <w:t>Kharabora</w:t>
      </w:r>
      <w:proofErr w:type="spellEnd"/>
      <w:r>
        <w:rPr>
          <w:rFonts w:ascii="Arial" w:hAnsi="Arial" w:cs="Arial"/>
          <w:sz w:val="20"/>
          <w:szCs w:val="20"/>
        </w:rPr>
        <w:t xml:space="preserve"> O, </w:t>
      </w:r>
      <w:proofErr w:type="spellStart"/>
      <w:r>
        <w:rPr>
          <w:rFonts w:ascii="Arial" w:hAnsi="Arial" w:cs="Arial"/>
          <w:sz w:val="20"/>
          <w:szCs w:val="20"/>
        </w:rPr>
        <w:t>Mwandagalirwa</w:t>
      </w:r>
      <w:proofErr w:type="spellEnd"/>
      <w:r>
        <w:rPr>
          <w:rFonts w:ascii="Arial" w:hAnsi="Arial" w:cs="Arial"/>
          <w:sz w:val="20"/>
          <w:szCs w:val="20"/>
        </w:rPr>
        <w:t xml:space="preserve"> K, </w:t>
      </w:r>
      <w:proofErr w:type="spellStart"/>
      <w:r>
        <w:rPr>
          <w:rFonts w:ascii="Arial" w:hAnsi="Arial" w:cs="Arial"/>
          <w:sz w:val="20"/>
          <w:szCs w:val="20"/>
        </w:rPr>
        <w:t>Tshefu</w:t>
      </w:r>
      <w:proofErr w:type="spellEnd"/>
      <w:r>
        <w:rPr>
          <w:rFonts w:ascii="Arial" w:hAnsi="Arial" w:cs="Arial"/>
          <w:sz w:val="20"/>
          <w:szCs w:val="20"/>
        </w:rPr>
        <w:t xml:space="preserve"> A, Meshnick S, </w:t>
      </w:r>
      <w:r w:rsidRPr="0020296D">
        <w:rPr>
          <w:rFonts w:ascii="Arial" w:hAnsi="Arial" w:cs="Arial"/>
          <w:b/>
          <w:sz w:val="20"/>
          <w:szCs w:val="20"/>
        </w:rPr>
        <w:t>Taylor S</w:t>
      </w:r>
      <w:r>
        <w:rPr>
          <w:rFonts w:ascii="Arial" w:hAnsi="Arial" w:cs="Arial"/>
          <w:sz w:val="20"/>
          <w:szCs w:val="20"/>
        </w:rPr>
        <w:t xml:space="preserve">, Juliano J, Stewart VA, Bailey J. </w:t>
      </w:r>
      <w:r w:rsidRPr="0020296D">
        <w:rPr>
          <w:rFonts w:ascii="Arial" w:hAnsi="Arial" w:cs="Arial"/>
          <w:sz w:val="20"/>
          <w:szCs w:val="20"/>
        </w:rPr>
        <w:t>A deep sequencing approach to estimate Plasmodium falciparum complexity of infection (COI) and explore Apical Membrane Antigen 1 diversity</w:t>
      </w:r>
      <w:r>
        <w:rPr>
          <w:rFonts w:ascii="Arial" w:hAnsi="Arial" w:cs="Arial"/>
          <w:sz w:val="20"/>
          <w:szCs w:val="20"/>
        </w:rPr>
        <w:t xml:space="preserve">. </w:t>
      </w:r>
      <w:r w:rsidRPr="0020296D">
        <w:rPr>
          <w:rFonts w:ascii="Arial" w:hAnsi="Arial" w:cs="Arial"/>
          <w:i/>
          <w:sz w:val="20"/>
          <w:szCs w:val="20"/>
        </w:rPr>
        <w:t>Malaria J</w:t>
      </w:r>
      <w:r>
        <w:rPr>
          <w:rFonts w:ascii="Arial" w:hAnsi="Arial" w:cs="Arial"/>
          <w:sz w:val="20"/>
          <w:szCs w:val="20"/>
        </w:rPr>
        <w:t xml:space="preserve"> [in press]</w:t>
      </w:r>
    </w:p>
    <w:p w14:paraId="6570FC47" w14:textId="7ACF06FE" w:rsidR="006D1B3C" w:rsidRPr="006D1B3C" w:rsidRDefault="006D1B3C" w:rsidP="009F3653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Rogerson SJ, Desai M, Mayor A, </w:t>
      </w:r>
      <w:proofErr w:type="spellStart"/>
      <w:r>
        <w:rPr>
          <w:rFonts w:ascii="Arial" w:hAnsi="Arial" w:cs="Arial"/>
          <w:sz w:val="20"/>
          <w:szCs w:val="20"/>
        </w:rPr>
        <w:t>Sicuri</w:t>
      </w:r>
      <w:proofErr w:type="spellEnd"/>
      <w:r>
        <w:rPr>
          <w:rFonts w:ascii="Arial" w:hAnsi="Arial" w:cs="Arial"/>
          <w:sz w:val="20"/>
          <w:szCs w:val="20"/>
        </w:rPr>
        <w:t xml:space="preserve"> E, </w:t>
      </w:r>
      <w:r w:rsidRPr="006D1B3C">
        <w:rPr>
          <w:rFonts w:ascii="Arial" w:hAnsi="Arial" w:cs="Arial"/>
          <w:b/>
          <w:sz w:val="20"/>
          <w:szCs w:val="20"/>
        </w:rPr>
        <w:t>Taylor SM</w:t>
      </w:r>
      <w:r>
        <w:rPr>
          <w:rFonts w:ascii="Arial" w:hAnsi="Arial" w:cs="Arial"/>
          <w:sz w:val="20"/>
          <w:szCs w:val="20"/>
        </w:rPr>
        <w:t xml:space="preserve">, van Eijk AM. Burden pathology and costs of malaria in pregnancy: new developments for an old problem. </w:t>
      </w:r>
      <w:r w:rsidRPr="006D1B3C">
        <w:rPr>
          <w:rFonts w:ascii="Arial" w:hAnsi="Arial" w:cs="Arial"/>
          <w:i/>
          <w:sz w:val="20"/>
          <w:szCs w:val="20"/>
        </w:rPr>
        <w:t>Lancet Infect Dis</w:t>
      </w:r>
      <w:r>
        <w:rPr>
          <w:rFonts w:ascii="Arial" w:hAnsi="Arial" w:cs="Arial"/>
          <w:sz w:val="20"/>
          <w:szCs w:val="20"/>
        </w:rPr>
        <w:t xml:space="preserve"> [in press]</w:t>
      </w:r>
    </w:p>
    <w:p w14:paraId="69A5AD25" w14:textId="49417A3D" w:rsidR="00586AA8" w:rsidRDefault="00586AA8" w:rsidP="009F3653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586AA8">
        <w:rPr>
          <w:rFonts w:ascii="Arial" w:hAnsi="Arial" w:cs="Arial"/>
          <w:b/>
          <w:sz w:val="20"/>
          <w:szCs w:val="20"/>
        </w:rPr>
        <w:t>Taylor SM</w:t>
      </w:r>
      <w:r>
        <w:rPr>
          <w:rFonts w:ascii="Arial" w:hAnsi="Arial" w:cs="Arial"/>
          <w:sz w:val="20"/>
          <w:szCs w:val="20"/>
        </w:rPr>
        <w:t xml:space="preserve">, Madanitsa M, </w:t>
      </w:r>
      <w:proofErr w:type="spellStart"/>
      <w:r>
        <w:rPr>
          <w:rFonts w:ascii="Arial" w:hAnsi="Arial" w:cs="Arial"/>
          <w:sz w:val="20"/>
          <w:szCs w:val="20"/>
        </w:rPr>
        <w:t>Thwai</w:t>
      </w:r>
      <w:proofErr w:type="spellEnd"/>
      <w:r>
        <w:rPr>
          <w:rFonts w:ascii="Arial" w:hAnsi="Arial" w:cs="Arial"/>
          <w:sz w:val="20"/>
          <w:szCs w:val="20"/>
        </w:rPr>
        <w:t xml:space="preserve"> KL, </w:t>
      </w:r>
      <w:proofErr w:type="spellStart"/>
      <w:r>
        <w:rPr>
          <w:rFonts w:ascii="Arial" w:hAnsi="Arial" w:cs="Arial"/>
          <w:sz w:val="20"/>
          <w:szCs w:val="20"/>
        </w:rPr>
        <w:t>Khairallah</w:t>
      </w:r>
      <w:proofErr w:type="spellEnd"/>
      <w:r>
        <w:rPr>
          <w:rFonts w:ascii="Arial" w:hAnsi="Arial" w:cs="Arial"/>
          <w:sz w:val="20"/>
          <w:szCs w:val="20"/>
        </w:rPr>
        <w:t xml:space="preserve"> C, </w:t>
      </w:r>
      <w:proofErr w:type="spellStart"/>
      <w:r>
        <w:rPr>
          <w:rFonts w:ascii="Arial" w:hAnsi="Arial" w:cs="Arial"/>
          <w:sz w:val="20"/>
          <w:szCs w:val="20"/>
        </w:rPr>
        <w:t>Kalilani-Phiri</w:t>
      </w:r>
      <w:proofErr w:type="spellEnd"/>
      <w:r>
        <w:rPr>
          <w:rFonts w:ascii="Arial" w:hAnsi="Arial" w:cs="Arial"/>
          <w:sz w:val="20"/>
          <w:szCs w:val="20"/>
        </w:rPr>
        <w:t xml:space="preserve"> L, van Eijk AM, </w:t>
      </w:r>
      <w:proofErr w:type="spellStart"/>
      <w:r>
        <w:rPr>
          <w:rFonts w:ascii="Arial" w:hAnsi="Arial" w:cs="Arial"/>
          <w:sz w:val="20"/>
          <w:szCs w:val="20"/>
        </w:rPr>
        <w:t>Mwapasa</w:t>
      </w:r>
      <w:proofErr w:type="spellEnd"/>
      <w:r>
        <w:rPr>
          <w:rFonts w:ascii="Arial" w:hAnsi="Arial" w:cs="Arial"/>
          <w:sz w:val="20"/>
          <w:szCs w:val="20"/>
        </w:rPr>
        <w:t xml:space="preserve"> V, </w:t>
      </w:r>
      <w:proofErr w:type="spellStart"/>
      <w:r>
        <w:rPr>
          <w:rFonts w:ascii="Arial" w:hAnsi="Arial" w:cs="Arial"/>
          <w:sz w:val="20"/>
          <w:szCs w:val="20"/>
        </w:rPr>
        <w:t>ter</w:t>
      </w:r>
      <w:proofErr w:type="spellEnd"/>
      <w:r>
        <w:rPr>
          <w:rFonts w:ascii="Arial" w:hAnsi="Arial" w:cs="Arial"/>
          <w:sz w:val="20"/>
          <w:szCs w:val="20"/>
        </w:rPr>
        <w:t xml:space="preserve"> Kuile FO, Meshnick SR. Minimal impact by antenatal </w:t>
      </w:r>
      <w:proofErr w:type="spellStart"/>
      <w:r>
        <w:rPr>
          <w:rFonts w:ascii="Arial" w:hAnsi="Arial" w:cs="Arial"/>
          <w:sz w:val="20"/>
          <w:szCs w:val="20"/>
        </w:rPr>
        <w:t>subpatent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51061">
        <w:rPr>
          <w:rFonts w:ascii="Arial" w:hAnsi="Arial" w:cs="Arial"/>
          <w:i/>
          <w:sz w:val="20"/>
          <w:szCs w:val="20"/>
        </w:rPr>
        <w:t>P. falciparum</w:t>
      </w:r>
      <w:r>
        <w:rPr>
          <w:rFonts w:ascii="Arial" w:hAnsi="Arial" w:cs="Arial"/>
          <w:sz w:val="20"/>
          <w:szCs w:val="20"/>
        </w:rPr>
        <w:t xml:space="preserve"> infections on delivery outcomes in Malawian women: a cohort study. </w:t>
      </w:r>
      <w:r w:rsidRPr="00586AA8">
        <w:rPr>
          <w:rFonts w:ascii="Arial" w:hAnsi="Arial" w:cs="Arial"/>
          <w:i/>
          <w:sz w:val="20"/>
          <w:szCs w:val="20"/>
        </w:rPr>
        <w:t>J Infect Dis</w:t>
      </w:r>
      <w:r w:rsidR="00C65E2E">
        <w:rPr>
          <w:rFonts w:ascii="Arial" w:hAnsi="Arial" w:cs="Arial"/>
          <w:sz w:val="20"/>
          <w:szCs w:val="20"/>
        </w:rPr>
        <w:t xml:space="preserve"> 2017; 216: 296.</w:t>
      </w:r>
    </w:p>
    <w:p w14:paraId="4883D988" w14:textId="0C23C44D" w:rsidR="005A5F17" w:rsidRDefault="005A5F17" w:rsidP="009F3653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Patel JC, Hathaway NJ, </w:t>
      </w:r>
      <w:proofErr w:type="spellStart"/>
      <w:r>
        <w:rPr>
          <w:rFonts w:ascii="Arial" w:hAnsi="Arial" w:cs="Arial"/>
          <w:sz w:val="20"/>
          <w:szCs w:val="20"/>
        </w:rPr>
        <w:t>Parobek</w:t>
      </w:r>
      <w:proofErr w:type="spellEnd"/>
      <w:r>
        <w:rPr>
          <w:rFonts w:ascii="Arial" w:hAnsi="Arial" w:cs="Arial"/>
          <w:sz w:val="20"/>
          <w:szCs w:val="20"/>
        </w:rPr>
        <w:t xml:space="preserve"> CM, </w:t>
      </w:r>
      <w:proofErr w:type="spellStart"/>
      <w:r>
        <w:rPr>
          <w:rFonts w:ascii="Arial" w:hAnsi="Arial" w:cs="Arial"/>
          <w:sz w:val="20"/>
          <w:szCs w:val="20"/>
        </w:rPr>
        <w:t>Thwai</w:t>
      </w:r>
      <w:proofErr w:type="spellEnd"/>
      <w:r>
        <w:rPr>
          <w:rFonts w:ascii="Arial" w:hAnsi="Arial" w:cs="Arial"/>
          <w:sz w:val="20"/>
          <w:szCs w:val="20"/>
        </w:rPr>
        <w:t xml:space="preserve"> KL, Madanitsa M, </w:t>
      </w:r>
      <w:proofErr w:type="spellStart"/>
      <w:r>
        <w:rPr>
          <w:rFonts w:ascii="Arial" w:hAnsi="Arial" w:cs="Arial"/>
          <w:sz w:val="20"/>
          <w:szCs w:val="20"/>
        </w:rPr>
        <w:t>Khairallah</w:t>
      </w:r>
      <w:proofErr w:type="spellEnd"/>
      <w:r>
        <w:rPr>
          <w:rFonts w:ascii="Arial" w:hAnsi="Arial" w:cs="Arial"/>
          <w:sz w:val="20"/>
          <w:szCs w:val="20"/>
        </w:rPr>
        <w:t xml:space="preserve"> C, </w:t>
      </w:r>
      <w:proofErr w:type="spellStart"/>
      <w:r>
        <w:rPr>
          <w:rFonts w:ascii="Arial" w:hAnsi="Arial" w:cs="Arial"/>
          <w:sz w:val="20"/>
          <w:szCs w:val="20"/>
        </w:rPr>
        <w:t>Kalilani-Phiri</w:t>
      </w:r>
      <w:proofErr w:type="spellEnd"/>
      <w:r>
        <w:rPr>
          <w:rFonts w:ascii="Arial" w:hAnsi="Arial" w:cs="Arial"/>
          <w:sz w:val="20"/>
          <w:szCs w:val="20"/>
        </w:rPr>
        <w:t xml:space="preserve"> L, </w:t>
      </w:r>
      <w:proofErr w:type="spellStart"/>
      <w:r>
        <w:rPr>
          <w:rFonts w:ascii="Arial" w:hAnsi="Arial" w:cs="Arial"/>
          <w:sz w:val="20"/>
          <w:szCs w:val="20"/>
        </w:rPr>
        <w:t>Mwapasa</w:t>
      </w:r>
      <w:proofErr w:type="spellEnd"/>
      <w:r>
        <w:rPr>
          <w:rFonts w:ascii="Arial" w:hAnsi="Arial" w:cs="Arial"/>
          <w:sz w:val="20"/>
          <w:szCs w:val="20"/>
        </w:rPr>
        <w:t xml:space="preserve"> V, </w:t>
      </w:r>
      <w:proofErr w:type="spellStart"/>
      <w:r>
        <w:rPr>
          <w:rFonts w:ascii="Arial" w:hAnsi="Arial" w:cs="Arial"/>
          <w:sz w:val="20"/>
          <w:szCs w:val="20"/>
        </w:rPr>
        <w:t>Massougbodji</w:t>
      </w:r>
      <w:proofErr w:type="spellEnd"/>
      <w:r>
        <w:rPr>
          <w:rFonts w:ascii="Arial" w:hAnsi="Arial" w:cs="Arial"/>
          <w:sz w:val="20"/>
          <w:szCs w:val="20"/>
        </w:rPr>
        <w:t xml:space="preserve"> A, </w:t>
      </w:r>
      <w:proofErr w:type="spellStart"/>
      <w:r>
        <w:rPr>
          <w:rFonts w:ascii="Arial" w:hAnsi="Arial" w:cs="Arial"/>
          <w:sz w:val="20"/>
          <w:szCs w:val="20"/>
        </w:rPr>
        <w:t>Fievet</w:t>
      </w:r>
      <w:proofErr w:type="spellEnd"/>
      <w:r>
        <w:rPr>
          <w:rFonts w:ascii="Arial" w:hAnsi="Arial" w:cs="Arial"/>
          <w:sz w:val="20"/>
          <w:szCs w:val="20"/>
        </w:rPr>
        <w:t xml:space="preserve"> N, Bailey J</w:t>
      </w:r>
      <w:r w:rsidR="008610D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ter</w:t>
      </w:r>
      <w:proofErr w:type="spellEnd"/>
      <w:r>
        <w:rPr>
          <w:rFonts w:ascii="Arial" w:hAnsi="Arial" w:cs="Arial"/>
          <w:sz w:val="20"/>
          <w:szCs w:val="20"/>
        </w:rPr>
        <w:t xml:space="preserve"> Kuile FO, </w:t>
      </w:r>
      <w:proofErr w:type="spellStart"/>
      <w:r>
        <w:rPr>
          <w:rFonts w:ascii="Arial" w:hAnsi="Arial" w:cs="Arial"/>
          <w:sz w:val="20"/>
          <w:szCs w:val="20"/>
        </w:rPr>
        <w:t>Deloron</w:t>
      </w:r>
      <w:proofErr w:type="spellEnd"/>
      <w:r>
        <w:rPr>
          <w:rFonts w:ascii="Arial" w:hAnsi="Arial" w:cs="Arial"/>
          <w:sz w:val="20"/>
          <w:szCs w:val="20"/>
        </w:rPr>
        <w:t xml:space="preserve"> P, Engel S</w:t>
      </w:r>
      <w:r w:rsidR="008610D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, </w:t>
      </w:r>
      <w:r w:rsidRPr="005A5F17">
        <w:rPr>
          <w:rFonts w:ascii="Arial" w:hAnsi="Arial" w:cs="Arial"/>
          <w:b/>
          <w:sz w:val="20"/>
          <w:szCs w:val="20"/>
        </w:rPr>
        <w:t>Taylor S</w:t>
      </w:r>
      <w:r w:rsidR="008610D5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, Juliano JJ, </w:t>
      </w:r>
      <w:proofErr w:type="spellStart"/>
      <w:r w:rsidR="008610D5">
        <w:rPr>
          <w:rFonts w:ascii="Arial" w:hAnsi="Arial" w:cs="Arial"/>
          <w:sz w:val="20"/>
          <w:szCs w:val="20"/>
        </w:rPr>
        <w:t>Tuikue</w:t>
      </w:r>
      <w:proofErr w:type="spellEnd"/>
      <w:r w:rsidR="008610D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</w:t>
      </w:r>
      <w:r w:rsidR="009850E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N, Meshnick S</w:t>
      </w:r>
      <w:r w:rsidR="008610D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. </w:t>
      </w:r>
      <w:r w:rsidRPr="005A5F17">
        <w:rPr>
          <w:rFonts w:ascii="Arial" w:hAnsi="Arial" w:cs="Arial"/>
          <w:sz w:val="20"/>
          <w:szCs w:val="20"/>
        </w:rPr>
        <w:t xml:space="preserve">Increased risk of low birth weight in women with placental malaria associated with </w:t>
      </w:r>
      <w:r w:rsidRPr="005A5F17">
        <w:rPr>
          <w:rFonts w:ascii="Arial" w:hAnsi="Arial" w:cs="Arial"/>
          <w:i/>
          <w:iCs/>
          <w:sz w:val="20"/>
          <w:szCs w:val="20"/>
        </w:rPr>
        <w:t>P. falciparum</w:t>
      </w:r>
      <w:r w:rsidRPr="005A5F17">
        <w:rPr>
          <w:rFonts w:ascii="Arial" w:hAnsi="Arial" w:cs="Arial"/>
          <w:sz w:val="20"/>
          <w:szCs w:val="20"/>
        </w:rPr>
        <w:t xml:space="preserve"> VAR2CSA clade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A5F17">
        <w:rPr>
          <w:rFonts w:ascii="Arial" w:hAnsi="Arial" w:cs="Arial"/>
          <w:i/>
          <w:sz w:val="20"/>
          <w:szCs w:val="20"/>
        </w:rPr>
        <w:t>Sci</w:t>
      </w:r>
      <w:proofErr w:type="spellEnd"/>
      <w:r w:rsidRPr="005A5F17">
        <w:rPr>
          <w:rFonts w:ascii="Arial" w:hAnsi="Arial" w:cs="Arial"/>
          <w:i/>
          <w:sz w:val="20"/>
          <w:szCs w:val="20"/>
        </w:rPr>
        <w:t xml:space="preserve"> Rep</w:t>
      </w:r>
      <w:r w:rsidR="008610D5">
        <w:rPr>
          <w:rFonts w:ascii="Arial" w:hAnsi="Arial" w:cs="Arial"/>
          <w:sz w:val="20"/>
          <w:szCs w:val="20"/>
        </w:rPr>
        <w:t xml:space="preserve"> 2017; 7: 7768.</w:t>
      </w:r>
    </w:p>
    <w:p w14:paraId="33DCF894" w14:textId="109BEA9A" w:rsidR="00734108" w:rsidRDefault="00734108" w:rsidP="009F3653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Nkhoma</w:t>
      </w:r>
      <w:proofErr w:type="spellEnd"/>
      <w:r>
        <w:rPr>
          <w:rFonts w:ascii="Arial" w:hAnsi="Arial" w:cs="Arial"/>
          <w:sz w:val="20"/>
          <w:szCs w:val="20"/>
        </w:rPr>
        <w:t xml:space="preserve"> M, </w:t>
      </w:r>
      <w:proofErr w:type="spellStart"/>
      <w:r>
        <w:rPr>
          <w:rFonts w:ascii="Arial" w:hAnsi="Arial" w:cs="Arial"/>
          <w:sz w:val="20"/>
          <w:szCs w:val="20"/>
        </w:rPr>
        <w:t>Ashorn</w:t>
      </w:r>
      <w:proofErr w:type="spellEnd"/>
      <w:r>
        <w:rPr>
          <w:rFonts w:ascii="Arial" w:hAnsi="Arial" w:cs="Arial"/>
          <w:sz w:val="20"/>
          <w:szCs w:val="20"/>
        </w:rPr>
        <w:t xml:space="preserve"> P, </w:t>
      </w:r>
      <w:proofErr w:type="spellStart"/>
      <w:r>
        <w:rPr>
          <w:rFonts w:ascii="Arial" w:hAnsi="Arial" w:cs="Arial"/>
          <w:sz w:val="20"/>
          <w:szCs w:val="20"/>
        </w:rPr>
        <w:t>Ashorn</w:t>
      </w:r>
      <w:proofErr w:type="spellEnd"/>
      <w:r>
        <w:rPr>
          <w:rFonts w:ascii="Arial" w:hAnsi="Arial" w:cs="Arial"/>
          <w:sz w:val="20"/>
          <w:szCs w:val="20"/>
        </w:rPr>
        <w:t xml:space="preserve"> U, </w:t>
      </w:r>
      <w:proofErr w:type="spellStart"/>
      <w:r>
        <w:rPr>
          <w:rFonts w:ascii="Arial" w:hAnsi="Arial" w:cs="Arial"/>
          <w:sz w:val="20"/>
          <w:szCs w:val="20"/>
        </w:rPr>
        <w:t>Dewet</w:t>
      </w:r>
      <w:proofErr w:type="spellEnd"/>
      <w:r>
        <w:rPr>
          <w:rFonts w:ascii="Arial" w:hAnsi="Arial" w:cs="Arial"/>
          <w:sz w:val="20"/>
          <w:szCs w:val="20"/>
        </w:rPr>
        <w:t xml:space="preserve"> KG, </w:t>
      </w:r>
      <w:proofErr w:type="spellStart"/>
      <w:r>
        <w:rPr>
          <w:rFonts w:ascii="Arial" w:hAnsi="Arial" w:cs="Arial"/>
          <w:sz w:val="20"/>
          <w:szCs w:val="20"/>
        </w:rPr>
        <w:t>Gondwe</w:t>
      </w:r>
      <w:proofErr w:type="spellEnd"/>
      <w:r>
        <w:rPr>
          <w:rFonts w:ascii="Arial" w:hAnsi="Arial" w:cs="Arial"/>
          <w:sz w:val="20"/>
          <w:szCs w:val="20"/>
        </w:rPr>
        <w:t xml:space="preserve"> A, </w:t>
      </w:r>
      <w:proofErr w:type="spellStart"/>
      <w:r>
        <w:rPr>
          <w:rFonts w:ascii="Arial" w:hAnsi="Arial" w:cs="Arial"/>
          <w:sz w:val="20"/>
          <w:szCs w:val="20"/>
        </w:rPr>
        <w:t>Mbotwa</w:t>
      </w:r>
      <w:proofErr w:type="spellEnd"/>
      <w:r>
        <w:rPr>
          <w:rFonts w:ascii="Arial" w:hAnsi="Arial" w:cs="Arial"/>
          <w:sz w:val="20"/>
          <w:szCs w:val="20"/>
        </w:rPr>
        <w:t xml:space="preserve"> J, Rogerson S, </w:t>
      </w:r>
      <w:r w:rsidRPr="00734108">
        <w:rPr>
          <w:rFonts w:ascii="Arial" w:hAnsi="Arial" w:cs="Arial"/>
          <w:b/>
          <w:sz w:val="20"/>
          <w:szCs w:val="20"/>
        </w:rPr>
        <w:t>Taylor SM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Maleta</w:t>
      </w:r>
      <w:proofErr w:type="spellEnd"/>
      <w:r>
        <w:rPr>
          <w:rFonts w:ascii="Arial" w:hAnsi="Arial" w:cs="Arial"/>
          <w:sz w:val="20"/>
          <w:szCs w:val="20"/>
        </w:rPr>
        <w:t xml:space="preserve"> K. </w:t>
      </w:r>
      <w:r w:rsidRPr="00734108">
        <w:rPr>
          <w:rFonts w:ascii="Arial" w:hAnsi="Arial" w:cs="Arial"/>
          <w:sz w:val="20"/>
          <w:szCs w:val="20"/>
        </w:rPr>
        <w:t xml:space="preserve">Providing lipid-based nutrient supplement during pregnancy does not reduce the risk of maternal P falciparum </w:t>
      </w:r>
      <w:proofErr w:type="spellStart"/>
      <w:r w:rsidRPr="00734108">
        <w:rPr>
          <w:rFonts w:ascii="Arial" w:hAnsi="Arial" w:cs="Arial"/>
          <w:sz w:val="20"/>
          <w:szCs w:val="20"/>
        </w:rPr>
        <w:t>parasitaemia</w:t>
      </w:r>
      <w:proofErr w:type="spellEnd"/>
      <w:r w:rsidRPr="00734108">
        <w:rPr>
          <w:rFonts w:ascii="Arial" w:hAnsi="Arial" w:cs="Arial"/>
          <w:sz w:val="20"/>
          <w:szCs w:val="20"/>
        </w:rPr>
        <w:t xml:space="preserve"> and reproductive tract infections: a </w:t>
      </w:r>
      <w:proofErr w:type="spellStart"/>
      <w:r w:rsidRPr="00734108">
        <w:rPr>
          <w:rFonts w:ascii="Arial" w:hAnsi="Arial" w:cs="Arial"/>
          <w:sz w:val="20"/>
          <w:szCs w:val="20"/>
        </w:rPr>
        <w:t>randomised</w:t>
      </w:r>
      <w:proofErr w:type="spellEnd"/>
      <w:r w:rsidRPr="00734108">
        <w:rPr>
          <w:rFonts w:ascii="Arial" w:hAnsi="Arial" w:cs="Arial"/>
          <w:sz w:val="20"/>
          <w:szCs w:val="20"/>
        </w:rPr>
        <w:t xml:space="preserve"> controlled trial</w:t>
      </w:r>
      <w:r>
        <w:rPr>
          <w:rFonts w:ascii="Arial" w:hAnsi="Arial" w:cs="Arial"/>
          <w:sz w:val="20"/>
          <w:szCs w:val="20"/>
        </w:rPr>
        <w:t xml:space="preserve">. </w:t>
      </w:r>
      <w:r w:rsidRPr="00734108">
        <w:rPr>
          <w:rFonts w:ascii="Arial" w:hAnsi="Arial" w:cs="Arial"/>
          <w:i/>
          <w:sz w:val="20"/>
          <w:szCs w:val="20"/>
        </w:rPr>
        <w:t xml:space="preserve">BMC </w:t>
      </w:r>
      <w:proofErr w:type="spellStart"/>
      <w:r w:rsidRPr="00734108">
        <w:rPr>
          <w:rFonts w:ascii="Arial" w:hAnsi="Arial" w:cs="Arial"/>
          <w:i/>
          <w:sz w:val="20"/>
          <w:szCs w:val="20"/>
        </w:rPr>
        <w:t>Preg</w:t>
      </w:r>
      <w:proofErr w:type="spellEnd"/>
      <w:r w:rsidRPr="00734108">
        <w:rPr>
          <w:rFonts w:ascii="Arial" w:hAnsi="Arial" w:cs="Arial"/>
          <w:i/>
          <w:sz w:val="20"/>
          <w:szCs w:val="20"/>
        </w:rPr>
        <w:t xml:space="preserve"> Childbirth</w:t>
      </w:r>
      <w:r w:rsidR="00D50BE9">
        <w:rPr>
          <w:rFonts w:ascii="Arial" w:hAnsi="Arial" w:cs="Arial"/>
          <w:sz w:val="20"/>
          <w:szCs w:val="20"/>
        </w:rPr>
        <w:t xml:space="preserve"> 2017; 17: 35</w:t>
      </w:r>
      <w:r>
        <w:rPr>
          <w:rFonts w:ascii="Arial" w:hAnsi="Arial" w:cs="Arial"/>
          <w:sz w:val="20"/>
          <w:szCs w:val="20"/>
        </w:rPr>
        <w:t>.</w:t>
      </w:r>
    </w:p>
    <w:p w14:paraId="64517E98" w14:textId="5B500463" w:rsidR="00B13100" w:rsidRDefault="00B13100" w:rsidP="009F3653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Levitt B, </w:t>
      </w:r>
      <w:proofErr w:type="spellStart"/>
      <w:r>
        <w:rPr>
          <w:rFonts w:ascii="Arial" w:hAnsi="Arial" w:cs="Arial"/>
          <w:sz w:val="20"/>
          <w:szCs w:val="20"/>
        </w:rPr>
        <w:t>Obala</w:t>
      </w:r>
      <w:proofErr w:type="spellEnd"/>
      <w:r>
        <w:rPr>
          <w:rFonts w:ascii="Arial" w:hAnsi="Arial" w:cs="Arial"/>
          <w:sz w:val="20"/>
          <w:szCs w:val="20"/>
        </w:rPr>
        <w:t xml:space="preserve"> A, Langdon S, Corcoran D, O’Meara WP, </w:t>
      </w:r>
      <w:r w:rsidRPr="00B13100">
        <w:rPr>
          <w:rFonts w:ascii="Arial" w:hAnsi="Arial" w:cs="Arial"/>
          <w:b/>
          <w:sz w:val="20"/>
          <w:szCs w:val="20"/>
        </w:rPr>
        <w:t>Taylor SM</w:t>
      </w:r>
      <w:r>
        <w:rPr>
          <w:rFonts w:ascii="Arial" w:hAnsi="Arial" w:cs="Arial"/>
          <w:sz w:val="20"/>
          <w:szCs w:val="20"/>
        </w:rPr>
        <w:t xml:space="preserve">. Overlap extension barcoding for the next generation sequencing and genotyping of </w:t>
      </w:r>
      <w:r w:rsidRPr="00B13100">
        <w:rPr>
          <w:rFonts w:ascii="Arial" w:hAnsi="Arial" w:cs="Arial"/>
          <w:i/>
          <w:sz w:val="20"/>
          <w:szCs w:val="20"/>
        </w:rPr>
        <w:t>Plasmodium falciparum</w:t>
      </w:r>
      <w:r>
        <w:rPr>
          <w:rFonts w:ascii="Arial" w:hAnsi="Arial" w:cs="Arial"/>
          <w:sz w:val="20"/>
          <w:szCs w:val="20"/>
        </w:rPr>
        <w:t xml:space="preserve"> in individual p</w:t>
      </w:r>
      <w:r w:rsidRPr="00B13100">
        <w:rPr>
          <w:rFonts w:ascii="Arial" w:hAnsi="Arial" w:cs="Arial"/>
          <w:sz w:val="20"/>
          <w:szCs w:val="20"/>
        </w:rPr>
        <w:t>atients in Western Kenya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70C9D">
        <w:rPr>
          <w:rFonts w:ascii="Arial" w:hAnsi="Arial" w:cs="Arial"/>
          <w:i/>
          <w:sz w:val="20"/>
          <w:szCs w:val="20"/>
        </w:rPr>
        <w:t>Sci</w:t>
      </w:r>
      <w:proofErr w:type="spellEnd"/>
      <w:r w:rsidR="00F70C9D">
        <w:rPr>
          <w:rFonts w:ascii="Arial" w:hAnsi="Arial" w:cs="Arial"/>
          <w:i/>
          <w:sz w:val="20"/>
          <w:szCs w:val="20"/>
        </w:rPr>
        <w:t xml:space="preserve"> Rep</w:t>
      </w:r>
      <w:r w:rsidR="00D50BE9">
        <w:rPr>
          <w:rFonts w:ascii="Arial" w:hAnsi="Arial" w:cs="Arial"/>
          <w:sz w:val="20"/>
          <w:szCs w:val="20"/>
        </w:rPr>
        <w:t xml:space="preserve"> 2017; 7: 41108.</w:t>
      </w:r>
    </w:p>
    <w:p w14:paraId="559D02E2" w14:textId="485447C0" w:rsidR="00A76FB3" w:rsidRDefault="00A76FB3" w:rsidP="009F3653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Madanitsa M, </w:t>
      </w:r>
      <w:proofErr w:type="spellStart"/>
      <w:r>
        <w:rPr>
          <w:rFonts w:ascii="Arial" w:hAnsi="Arial" w:cs="Arial"/>
          <w:sz w:val="20"/>
          <w:szCs w:val="20"/>
        </w:rPr>
        <w:t>Kalilani</w:t>
      </w:r>
      <w:proofErr w:type="spellEnd"/>
      <w:r>
        <w:rPr>
          <w:rFonts w:ascii="Arial" w:hAnsi="Arial" w:cs="Arial"/>
          <w:sz w:val="20"/>
          <w:szCs w:val="20"/>
        </w:rPr>
        <w:t xml:space="preserve"> L, </w:t>
      </w:r>
      <w:proofErr w:type="spellStart"/>
      <w:r>
        <w:rPr>
          <w:rFonts w:ascii="Arial" w:hAnsi="Arial" w:cs="Arial"/>
          <w:sz w:val="20"/>
          <w:szCs w:val="20"/>
        </w:rPr>
        <w:t>Mwapasa</w:t>
      </w:r>
      <w:proofErr w:type="spellEnd"/>
      <w:r>
        <w:rPr>
          <w:rFonts w:ascii="Arial" w:hAnsi="Arial" w:cs="Arial"/>
          <w:sz w:val="20"/>
          <w:szCs w:val="20"/>
        </w:rPr>
        <w:t xml:space="preserve"> V, van Eijk AM, </w:t>
      </w:r>
      <w:proofErr w:type="spellStart"/>
      <w:r>
        <w:rPr>
          <w:rFonts w:ascii="Arial" w:hAnsi="Arial" w:cs="Arial"/>
          <w:sz w:val="20"/>
          <w:szCs w:val="20"/>
        </w:rPr>
        <w:t>Khairallah</w:t>
      </w:r>
      <w:proofErr w:type="spellEnd"/>
      <w:r>
        <w:rPr>
          <w:rFonts w:ascii="Arial" w:hAnsi="Arial" w:cs="Arial"/>
          <w:sz w:val="20"/>
          <w:szCs w:val="20"/>
        </w:rPr>
        <w:t xml:space="preserve"> C, Ali D, Pace C, </w:t>
      </w:r>
      <w:proofErr w:type="spellStart"/>
      <w:r>
        <w:rPr>
          <w:rFonts w:ascii="Arial" w:hAnsi="Arial" w:cs="Arial"/>
          <w:sz w:val="20"/>
          <w:szCs w:val="20"/>
        </w:rPr>
        <w:t>Smedley</w:t>
      </w:r>
      <w:proofErr w:type="spellEnd"/>
      <w:r>
        <w:rPr>
          <w:rFonts w:ascii="Arial" w:hAnsi="Arial" w:cs="Arial"/>
          <w:sz w:val="20"/>
          <w:szCs w:val="20"/>
        </w:rPr>
        <w:t xml:space="preserve"> J, </w:t>
      </w:r>
      <w:proofErr w:type="spellStart"/>
      <w:r>
        <w:rPr>
          <w:rFonts w:ascii="Arial" w:hAnsi="Arial" w:cs="Arial"/>
          <w:sz w:val="20"/>
          <w:szCs w:val="20"/>
        </w:rPr>
        <w:t>Thwai</w:t>
      </w:r>
      <w:proofErr w:type="spellEnd"/>
      <w:r>
        <w:rPr>
          <w:rFonts w:ascii="Arial" w:hAnsi="Arial" w:cs="Arial"/>
          <w:sz w:val="20"/>
          <w:szCs w:val="20"/>
        </w:rPr>
        <w:t xml:space="preserve"> K, Levitt B, Wang D, </w:t>
      </w:r>
      <w:proofErr w:type="spellStart"/>
      <w:r>
        <w:rPr>
          <w:rFonts w:ascii="Arial" w:hAnsi="Arial" w:cs="Arial"/>
          <w:sz w:val="20"/>
          <w:szCs w:val="20"/>
        </w:rPr>
        <w:t>Kang’ombe</w:t>
      </w:r>
      <w:proofErr w:type="spellEnd"/>
      <w:r>
        <w:rPr>
          <w:rFonts w:ascii="Arial" w:hAnsi="Arial" w:cs="Arial"/>
          <w:sz w:val="20"/>
          <w:szCs w:val="20"/>
        </w:rPr>
        <w:t xml:space="preserve"> A, </w:t>
      </w:r>
      <w:proofErr w:type="spellStart"/>
      <w:r>
        <w:rPr>
          <w:rFonts w:ascii="Arial" w:hAnsi="Arial" w:cs="Arial"/>
          <w:sz w:val="20"/>
          <w:szCs w:val="20"/>
        </w:rPr>
        <w:t>Faragher</w:t>
      </w:r>
      <w:proofErr w:type="spellEnd"/>
      <w:r>
        <w:rPr>
          <w:rFonts w:ascii="Arial" w:hAnsi="Arial" w:cs="Arial"/>
          <w:sz w:val="20"/>
          <w:szCs w:val="20"/>
        </w:rPr>
        <w:t xml:space="preserve"> B, </w:t>
      </w:r>
      <w:r w:rsidRPr="00A76FB3">
        <w:rPr>
          <w:rFonts w:ascii="Arial" w:hAnsi="Arial" w:cs="Arial"/>
          <w:b/>
          <w:sz w:val="20"/>
          <w:szCs w:val="20"/>
        </w:rPr>
        <w:t>Taylor SM</w:t>
      </w:r>
      <w:r>
        <w:rPr>
          <w:rFonts w:ascii="Arial" w:hAnsi="Arial" w:cs="Arial"/>
          <w:sz w:val="20"/>
          <w:szCs w:val="20"/>
        </w:rPr>
        <w:t xml:space="preserve">, Meshnick SR, </w:t>
      </w:r>
      <w:proofErr w:type="spellStart"/>
      <w:r>
        <w:rPr>
          <w:rFonts w:ascii="Arial" w:hAnsi="Arial" w:cs="Arial"/>
          <w:sz w:val="20"/>
          <w:szCs w:val="20"/>
        </w:rPr>
        <w:t>ter</w:t>
      </w:r>
      <w:proofErr w:type="spellEnd"/>
      <w:r>
        <w:rPr>
          <w:rFonts w:ascii="Arial" w:hAnsi="Arial" w:cs="Arial"/>
          <w:sz w:val="20"/>
          <w:szCs w:val="20"/>
        </w:rPr>
        <w:t xml:space="preserve"> Kuile FO. </w:t>
      </w:r>
      <w:r w:rsidRPr="00A76FB3">
        <w:rPr>
          <w:rFonts w:ascii="Arial" w:hAnsi="Arial" w:cs="Arial"/>
          <w:sz w:val="20"/>
          <w:szCs w:val="20"/>
        </w:rPr>
        <w:t xml:space="preserve">Scheduled intermittent screening with rapid diagnostic tests and treatment with </w:t>
      </w:r>
      <w:proofErr w:type="spellStart"/>
      <w:r w:rsidRPr="00A76FB3">
        <w:rPr>
          <w:rFonts w:ascii="Arial" w:hAnsi="Arial" w:cs="Arial"/>
          <w:sz w:val="20"/>
          <w:szCs w:val="20"/>
        </w:rPr>
        <w:t>dihydroartemisinin-piperaquine</w:t>
      </w:r>
      <w:proofErr w:type="spellEnd"/>
      <w:r w:rsidRPr="00A76FB3">
        <w:rPr>
          <w:rFonts w:ascii="Arial" w:hAnsi="Arial" w:cs="Arial"/>
          <w:sz w:val="20"/>
          <w:szCs w:val="20"/>
        </w:rPr>
        <w:t xml:space="preserve"> versus intermittent preve</w:t>
      </w:r>
      <w:r w:rsidR="001C0CD1">
        <w:rPr>
          <w:rFonts w:ascii="Arial" w:hAnsi="Arial" w:cs="Arial"/>
          <w:sz w:val="20"/>
          <w:szCs w:val="20"/>
        </w:rPr>
        <w:t xml:space="preserve">ntive therapy with </w:t>
      </w:r>
      <w:proofErr w:type="spellStart"/>
      <w:r w:rsidR="001C0CD1">
        <w:rPr>
          <w:rFonts w:ascii="Arial" w:hAnsi="Arial" w:cs="Arial"/>
          <w:sz w:val="20"/>
          <w:szCs w:val="20"/>
        </w:rPr>
        <w:t>sulf</w:t>
      </w:r>
      <w:r w:rsidRPr="00A76FB3">
        <w:rPr>
          <w:rFonts w:ascii="Arial" w:hAnsi="Arial" w:cs="Arial"/>
          <w:sz w:val="20"/>
          <w:szCs w:val="20"/>
        </w:rPr>
        <w:t>adoxine-pyrimethamine</w:t>
      </w:r>
      <w:proofErr w:type="spellEnd"/>
      <w:r w:rsidRPr="00A76FB3">
        <w:rPr>
          <w:rFonts w:ascii="Arial" w:hAnsi="Arial" w:cs="Arial"/>
          <w:sz w:val="20"/>
          <w:szCs w:val="20"/>
        </w:rPr>
        <w:t xml:space="preserve"> for malaria in pregnancy in Malawi: A</w:t>
      </w:r>
      <w:r w:rsidR="001C0CD1">
        <w:rPr>
          <w:rFonts w:ascii="Arial" w:hAnsi="Arial" w:cs="Arial"/>
          <w:sz w:val="20"/>
          <w:szCs w:val="20"/>
        </w:rPr>
        <w:t>n open-label randomized controlled t</w:t>
      </w:r>
      <w:r w:rsidRPr="00A76FB3">
        <w:rPr>
          <w:rFonts w:ascii="Arial" w:hAnsi="Arial" w:cs="Arial"/>
          <w:sz w:val="20"/>
          <w:szCs w:val="20"/>
        </w:rPr>
        <w:t>rial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76FB3">
        <w:rPr>
          <w:rFonts w:ascii="Arial" w:hAnsi="Arial" w:cs="Arial"/>
          <w:i/>
          <w:sz w:val="20"/>
          <w:szCs w:val="20"/>
        </w:rPr>
        <w:t>Plos</w:t>
      </w:r>
      <w:proofErr w:type="spellEnd"/>
      <w:r w:rsidRPr="00A76FB3">
        <w:rPr>
          <w:rFonts w:ascii="Arial" w:hAnsi="Arial" w:cs="Arial"/>
          <w:i/>
          <w:sz w:val="20"/>
          <w:szCs w:val="20"/>
        </w:rPr>
        <w:t xml:space="preserve"> Med</w:t>
      </w:r>
      <w:r w:rsidR="001C0CD1">
        <w:rPr>
          <w:rFonts w:ascii="Arial" w:hAnsi="Arial" w:cs="Arial"/>
          <w:sz w:val="20"/>
          <w:szCs w:val="20"/>
        </w:rPr>
        <w:t xml:space="preserve"> 2016; 13: e1002124.</w:t>
      </w:r>
    </w:p>
    <w:p w14:paraId="44A51648" w14:textId="736E2E58" w:rsidR="009F3653" w:rsidRPr="009F3653" w:rsidRDefault="009F3653" w:rsidP="009F3653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Liu Y, </w:t>
      </w:r>
      <w:proofErr w:type="spellStart"/>
      <w:r>
        <w:rPr>
          <w:rFonts w:ascii="Arial" w:hAnsi="Arial" w:cs="Arial"/>
          <w:sz w:val="20"/>
          <w:szCs w:val="20"/>
        </w:rPr>
        <w:t>Mwapasa</w:t>
      </w:r>
      <w:proofErr w:type="spellEnd"/>
      <w:r>
        <w:rPr>
          <w:rFonts w:ascii="Arial" w:hAnsi="Arial" w:cs="Arial"/>
          <w:sz w:val="20"/>
          <w:szCs w:val="20"/>
        </w:rPr>
        <w:t xml:space="preserve"> V, </w:t>
      </w:r>
      <w:proofErr w:type="spellStart"/>
      <w:r>
        <w:rPr>
          <w:rFonts w:ascii="Arial" w:hAnsi="Arial" w:cs="Arial"/>
          <w:sz w:val="20"/>
          <w:szCs w:val="20"/>
        </w:rPr>
        <w:t>Khairallah</w:t>
      </w:r>
      <w:proofErr w:type="spellEnd"/>
      <w:r>
        <w:rPr>
          <w:rFonts w:ascii="Arial" w:hAnsi="Arial" w:cs="Arial"/>
          <w:sz w:val="20"/>
          <w:szCs w:val="20"/>
        </w:rPr>
        <w:t xml:space="preserve"> C, </w:t>
      </w:r>
      <w:proofErr w:type="spellStart"/>
      <w:r>
        <w:rPr>
          <w:rFonts w:ascii="Arial" w:hAnsi="Arial" w:cs="Arial"/>
          <w:sz w:val="20"/>
          <w:szCs w:val="20"/>
        </w:rPr>
        <w:t>Thwai</w:t>
      </w:r>
      <w:proofErr w:type="spellEnd"/>
      <w:r>
        <w:rPr>
          <w:rFonts w:ascii="Arial" w:hAnsi="Arial" w:cs="Arial"/>
          <w:sz w:val="20"/>
          <w:szCs w:val="20"/>
        </w:rPr>
        <w:t xml:space="preserve"> K, </w:t>
      </w:r>
      <w:proofErr w:type="spellStart"/>
      <w:r>
        <w:rPr>
          <w:rFonts w:ascii="Arial" w:hAnsi="Arial" w:cs="Arial"/>
          <w:sz w:val="20"/>
          <w:szCs w:val="20"/>
        </w:rPr>
        <w:t>Kalilani-Phiri</w:t>
      </w:r>
      <w:proofErr w:type="spellEnd"/>
      <w:r>
        <w:rPr>
          <w:rFonts w:ascii="Arial" w:hAnsi="Arial" w:cs="Arial"/>
          <w:sz w:val="20"/>
          <w:szCs w:val="20"/>
        </w:rPr>
        <w:t xml:space="preserve"> L, </w:t>
      </w:r>
      <w:proofErr w:type="spellStart"/>
      <w:r>
        <w:rPr>
          <w:rFonts w:ascii="Arial" w:hAnsi="Arial" w:cs="Arial"/>
          <w:sz w:val="20"/>
          <w:szCs w:val="20"/>
        </w:rPr>
        <w:t>ter</w:t>
      </w:r>
      <w:proofErr w:type="spellEnd"/>
      <w:r>
        <w:rPr>
          <w:rFonts w:ascii="Arial" w:hAnsi="Arial" w:cs="Arial"/>
          <w:sz w:val="20"/>
          <w:szCs w:val="20"/>
        </w:rPr>
        <w:t xml:space="preserve"> Kuile FO, Meshnick SR, </w:t>
      </w:r>
      <w:r w:rsidRPr="009F3653">
        <w:rPr>
          <w:rFonts w:ascii="Arial" w:hAnsi="Arial" w:cs="Arial"/>
          <w:b/>
          <w:sz w:val="20"/>
          <w:szCs w:val="20"/>
        </w:rPr>
        <w:t>Taylor SM</w:t>
      </w:r>
      <w:r>
        <w:rPr>
          <w:rFonts w:ascii="Arial" w:hAnsi="Arial" w:cs="Arial"/>
          <w:sz w:val="20"/>
          <w:szCs w:val="20"/>
        </w:rPr>
        <w:t xml:space="preserve">. </w:t>
      </w:r>
      <w:r w:rsidRPr="009F3653">
        <w:rPr>
          <w:rFonts w:ascii="Arial" w:hAnsi="Arial" w:cs="Arial"/>
          <w:sz w:val="20"/>
          <w:szCs w:val="20"/>
        </w:rPr>
        <w:t xml:space="preserve">Rapid diagnostic test performance assessed using latent class analysis for the diagnosis of </w:t>
      </w:r>
      <w:r w:rsidRPr="009F3653">
        <w:rPr>
          <w:rFonts w:ascii="Arial" w:hAnsi="Arial" w:cs="Arial"/>
          <w:i/>
          <w:sz w:val="20"/>
          <w:szCs w:val="20"/>
        </w:rPr>
        <w:t>P. falciparum</w:t>
      </w:r>
      <w:r w:rsidRPr="009F3653">
        <w:rPr>
          <w:rFonts w:ascii="Arial" w:hAnsi="Arial" w:cs="Arial"/>
          <w:sz w:val="20"/>
          <w:szCs w:val="20"/>
        </w:rPr>
        <w:t xml:space="preserve"> placental malaria</w:t>
      </w:r>
      <w:r>
        <w:rPr>
          <w:rFonts w:ascii="Arial" w:hAnsi="Arial" w:cs="Arial"/>
          <w:sz w:val="20"/>
          <w:szCs w:val="20"/>
        </w:rPr>
        <w:t xml:space="preserve">. </w:t>
      </w:r>
      <w:r w:rsidRPr="009F3653">
        <w:rPr>
          <w:rFonts w:ascii="Arial" w:hAnsi="Arial" w:cs="Arial"/>
          <w:i/>
          <w:sz w:val="20"/>
          <w:szCs w:val="20"/>
        </w:rPr>
        <w:t xml:space="preserve">Am J Trop Med </w:t>
      </w:r>
      <w:proofErr w:type="spellStart"/>
      <w:r w:rsidRPr="009F3653">
        <w:rPr>
          <w:rFonts w:ascii="Arial" w:hAnsi="Arial" w:cs="Arial"/>
          <w:i/>
          <w:sz w:val="20"/>
          <w:szCs w:val="20"/>
        </w:rPr>
        <w:t>Hyg</w:t>
      </w:r>
      <w:proofErr w:type="spellEnd"/>
      <w:r w:rsidR="004910DF">
        <w:rPr>
          <w:rFonts w:ascii="Arial" w:hAnsi="Arial" w:cs="Arial"/>
          <w:sz w:val="20"/>
          <w:szCs w:val="20"/>
        </w:rPr>
        <w:t xml:space="preserve"> 2016; 95: 835.</w:t>
      </w:r>
    </w:p>
    <w:p w14:paraId="29060783" w14:textId="5F5B1798" w:rsidR="00387711" w:rsidRDefault="00387711" w:rsidP="00785621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Liu Y, Griffin JB, </w:t>
      </w:r>
      <w:proofErr w:type="spellStart"/>
      <w:r>
        <w:rPr>
          <w:rFonts w:ascii="Arial" w:hAnsi="Arial" w:cs="Arial"/>
          <w:sz w:val="20"/>
          <w:szCs w:val="20"/>
        </w:rPr>
        <w:t>Muehlenbachs</w:t>
      </w:r>
      <w:proofErr w:type="spellEnd"/>
      <w:r>
        <w:rPr>
          <w:rFonts w:ascii="Arial" w:hAnsi="Arial" w:cs="Arial"/>
          <w:sz w:val="20"/>
          <w:szCs w:val="20"/>
        </w:rPr>
        <w:t xml:space="preserve"> A, Rogerson SJ, </w:t>
      </w:r>
      <w:proofErr w:type="spellStart"/>
      <w:r>
        <w:rPr>
          <w:rFonts w:ascii="Arial" w:hAnsi="Arial" w:cs="Arial"/>
          <w:sz w:val="20"/>
          <w:szCs w:val="20"/>
        </w:rPr>
        <w:t>Bailis</w:t>
      </w:r>
      <w:proofErr w:type="spellEnd"/>
      <w:r>
        <w:rPr>
          <w:rFonts w:ascii="Arial" w:hAnsi="Arial" w:cs="Arial"/>
          <w:sz w:val="20"/>
          <w:szCs w:val="20"/>
        </w:rPr>
        <w:t xml:space="preserve"> AJ, Sharma R, Sullivan DJ, </w:t>
      </w:r>
      <w:proofErr w:type="spellStart"/>
      <w:r>
        <w:rPr>
          <w:rFonts w:ascii="Arial" w:hAnsi="Arial" w:cs="Arial"/>
          <w:sz w:val="20"/>
          <w:szCs w:val="20"/>
        </w:rPr>
        <w:t>Tshefu</w:t>
      </w:r>
      <w:proofErr w:type="spellEnd"/>
      <w:r>
        <w:rPr>
          <w:rFonts w:ascii="Arial" w:hAnsi="Arial" w:cs="Arial"/>
          <w:sz w:val="20"/>
          <w:szCs w:val="20"/>
        </w:rPr>
        <w:t xml:space="preserve"> AK, Landis SH, </w:t>
      </w:r>
      <w:proofErr w:type="spellStart"/>
      <w:r>
        <w:rPr>
          <w:rFonts w:ascii="Arial" w:hAnsi="Arial" w:cs="Arial"/>
          <w:sz w:val="20"/>
          <w:szCs w:val="20"/>
        </w:rPr>
        <w:t>Kabongo</w:t>
      </w:r>
      <w:proofErr w:type="spellEnd"/>
      <w:r>
        <w:rPr>
          <w:rFonts w:ascii="Arial" w:hAnsi="Arial" w:cs="Arial"/>
          <w:sz w:val="20"/>
          <w:szCs w:val="20"/>
        </w:rPr>
        <w:t xml:space="preserve"> JM, </w:t>
      </w:r>
      <w:r w:rsidRPr="00387711">
        <w:rPr>
          <w:rFonts w:ascii="Arial" w:hAnsi="Arial" w:cs="Arial"/>
          <w:b/>
          <w:sz w:val="20"/>
          <w:szCs w:val="20"/>
        </w:rPr>
        <w:t>Taylor SM</w:t>
      </w:r>
      <w:r>
        <w:rPr>
          <w:rFonts w:ascii="Arial" w:hAnsi="Arial" w:cs="Arial"/>
          <w:sz w:val="20"/>
          <w:szCs w:val="20"/>
        </w:rPr>
        <w:t xml:space="preserve">, Meshnick SR. </w:t>
      </w:r>
      <w:r w:rsidRPr="00387711">
        <w:rPr>
          <w:rFonts w:ascii="Arial" w:hAnsi="Arial" w:cs="Arial"/>
          <w:sz w:val="20"/>
          <w:szCs w:val="20"/>
        </w:rPr>
        <w:t>Diagnosis of placental malaria in poorly fixed and processed placental tissue</w:t>
      </w:r>
      <w:r>
        <w:rPr>
          <w:rFonts w:ascii="Arial" w:hAnsi="Arial" w:cs="Arial"/>
          <w:sz w:val="20"/>
          <w:szCs w:val="20"/>
        </w:rPr>
        <w:t xml:space="preserve">. </w:t>
      </w:r>
      <w:r w:rsidRPr="00387711">
        <w:rPr>
          <w:rFonts w:ascii="Arial" w:hAnsi="Arial" w:cs="Arial"/>
          <w:i/>
          <w:sz w:val="20"/>
          <w:szCs w:val="20"/>
        </w:rPr>
        <w:t>Malaria J</w:t>
      </w:r>
      <w:r w:rsidR="00D31B76">
        <w:rPr>
          <w:rFonts w:ascii="Arial" w:hAnsi="Arial" w:cs="Arial"/>
          <w:sz w:val="20"/>
          <w:szCs w:val="20"/>
        </w:rPr>
        <w:t xml:space="preserve"> 2016; 51: 272.</w:t>
      </w:r>
    </w:p>
    <w:p w14:paraId="4A2CFA92" w14:textId="4C8457BA" w:rsidR="00657505" w:rsidRDefault="00657505" w:rsidP="00785621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Patel JC, </w:t>
      </w:r>
      <w:proofErr w:type="spellStart"/>
      <w:r>
        <w:rPr>
          <w:rFonts w:ascii="Arial" w:hAnsi="Arial" w:cs="Arial"/>
          <w:sz w:val="20"/>
          <w:szCs w:val="20"/>
        </w:rPr>
        <w:t>Mwapasa</w:t>
      </w:r>
      <w:proofErr w:type="spellEnd"/>
      <w:r>
        <w:rPr>
          <w:rFonts w:ascii="Arial" w:hAnsi="Arial" w:cs="Arial"/>
          <w:sz w:val="20"/>
          <w:szCs w:val="20"/>
        </w:rPr>
        <w:t xml:space="preserve"> V, </w:t>
      </w:r>
      <w:proofErr w:type="spellStart"/>
      <w:r>
        <w:rPr>
          <w:rFonts w:ascii="Arial" w:hAnsi="Arial" w:cs="Arial"/>
          <w:sz w:val="20"/>
          <w:szCs w:val="20"/>
        </w:rPr>
        <w:t>Kalilani</w:t>
      </w:r>
      <w:proofErr w:type="spellEnd"/>
      <w:r>
        <w:rPr>
          <w:rFonts w:ascii="Arial" w:hAnsi="Arial" w:cs="Arial"/>
          <w:sz w:val="20"/>
          <w:szCs w:val="20"/>
        </w:rPr>
        <w:t xml:space="preserve"> L, </w:t>
      </w:r>
      <w:proofErr w:type="spellStart"/>
      <w:r>
        <w:rPr>
          <w:rFonts w:ascii="Arial" w:hAnsi="Arial" w:cs="Arial"/>
          <w:sz w:val="20"/>
          <w:szCs w:val="20"/>
        </w:rPr>
        <w:t>ter</w:t>
      </w:r>
      <w:proofErr w:type="spellEnd"/>
      <w:r>
        <w:rPr>
          <w:rFonts w:ascii="Arial" w:hAnsi="Arial" w:cs="Arial"/>
          <w:sz w:val="20"/>
          <w:szCs w:val="20"/>
        </w:rPr>
        <w:t xml:space="preserve"> Kuile FO, </w:t>
      </w:r>
      <w:proofErr w:type="spellStart"/>
      <w:r>
        <w:rPr>
          <w:rFonts w:ascii="Arial" w:hAnsi="Arial" w:cs="Arial"/>
          <w:sz w:val="20"/>
          <w:szCs w:val="20"/>
        </w:rPr>
        <w:t>Khairallah</w:t>
      </w:r>
      <w:proofErr w:type="spellEnd"/>
      <w:r>
        <w:rPr>
          <w:rFonts w:ascii="Arial" w:hAnsi="Arial" w:cs="Arial"/>
          <w:sz w:val="20"/>
          <w:szCs w:val="20"/>
        </w:rPr>
        <w:t xml:space="preserve"> C, </w:t>
      </w:r>
      <w:proofErr w:type="spellStart"/>
      <w:r>
        <w:rPr>
          <w:rFonts w:ascii="Arial" w:hAnsi="Arial" w:cs="Arial"/>
          <w:sz w:val="20"/>
          <w:szCs w:val="20"/>
        </w:rPr>
        <w:t>Thwai</w:t>
      </w:r>
      <w:proofErr w:type="spellEnd"/>
      <w:r>
        <w:rPr>
          <w:rFonts w:ascii="Arial" w:hAnsi="Arial" w:cs="Arial"/>
          <w:sz w:val="20"/>
          <w:szCs w:val="20"/>
        </w:rPr>
        <w:t xml:space="preserve"> KL, Meshnick SR, </w:t>
      </w:r>
      <w:r w:rsidRPr="00657505">
        <w:rPr>
          <w:rFonts w:ascii="Arial" w:hAnsi="Arial" w:cs="Arial"/>
          <w:b/>
          <w:sz w:val="20"/>
          <w:szCs w:val="20"/>
        </w:rPr>
        <w:t>Taylor SM</w:t>
      </w:r>
      <w:r>
        <w:rPr>
          <w:rFonts w:ascii="Arial" w:hAnsi="Arial" w:cs="Arial"/>
          <w:sz w:val="20"/>
          <w:szCs w:val="20"/>
        </w:rPr>
        <w:t xml:space="preserve">. Absence of association between sickle trait hemoglobin and placental malaria outcomes. </w:t>
      </w:r>
      <w:r w:rsidRPr="00657505">
        <w:rPr>
          <w:rFonts w:ascii="Arial" w:hAnsi="Arial" w:cs="Arial"/>
          <w:i/>
          <w:sz w:val="20"/>
          <w:szCs w:val="20"/>
        </w:rPr>
        <w:t xml:space="preserve">Am J Trop Med </w:t>
      </w:r>
      <w:proofErr w:type="spellStart"/>
      <w:r w:rsidRPr="00657505">
        <w:rPr>
          <w:rFonts w:ascii="Arial" w:hAnsi="Arial" w:cs="Arial"/>
          <w:i/>
          <w:sz w:val="20"/>
          <w:szCs w:val="20"/>
        </w:rPr>
        <w:t>Hyg</w:t>
      </w:r>
      <w:proofErr w:type="spellEnd"/>
      <w:r w:rsidR="00D0181F">
        <w:rPr>
          <w:rFonts w:ascii="Arial" w:hAnsi="Arial" w:cs="Arial"/>
          <w:sz w:val="20"/>
          <w:szCs w:val="20"/>
        </w:rPr>
        <w:t xml:space="preserve"> 2016; 94: 1002.</w:t>
      </w:r>
    </w:p>
    <w:p w14:paraId="0039BB24" w14:textId="70EC363B" w:rsidR="00F20F6B" w:rsidRDefault="00F20F6B" w:rsidP="00785621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Ngo HT, </w:t>
      </w:r>
      <w:proofErr w:type="spellStart"/>
      <w:r>
        <w:rPr>
          <w:rFonts w:ascii="Arial" w:hAnsi="Arial" w:cs="Arial"/>
          <w:sz w:val="20"/>
          <w:szCs w:val="20"/>
        </w:rPr>
        <w:t>Gandra</w:t>
      </w:r>
      <w:proofErr w:type="spellEnd"/>
      <w:r>
        <w:rPr>
          <w:rFonts w:ascii="Arial" w:hAnsi="Arial" w:cs="Arial"/>
          <w:sz w:val="20"/>
          <w:szCs w:val="20"/>
        </w:rPr>
        <w:t xml:space="preserve"> N, </w:t>
      </w:r>
      <w:proofErr w:type="spellStart"/>
      <w:r>
        <w:rPr>
          <w:rFonts w:ascii="Arial" w:hAnsi="Arial" w:cs="Arial"/>
          <w:sz w:val="20"/>
          <w:szCs w:val="20"/>
        </w:rPr>
        <w:t>Fales</w:t>
      </w:r>
      <w:proofErr w:type="spellEnd"/>
      <w:r>
        <w:rPr>
          <w:rFonts w:ascii="Arial" w:hAnsi="Arial" w:cs="Arial"/>
          <w:sz w:val="20"/>
          <w:szCs w:val="20"/>
        </w:rPr>
        <w:t xml:space="preserve"> AM, </w:t>
      </w:r>
      <w:r w:rsidRPr="00F20F6B">
        <w:rPr>
          <w:rFonts w:ascii="Arial" w:hAnsi="Arial" w:cs="Arial"/>
          <w:b/>
          <w:sz w:val="20"/>
          <w:szCs w:val="20"/>
        </w:rPr>
        <w:t>Taylor SM</w:t>
      </w:r>
      <w:r>
        <w:rPr>
          <w:rFonts w:ascii="Arial" w:hAnsi="Arial" w:cs="Arial"/>
          <w:sz w:val="20"/>
          <w:szCs w:val="20"/>
        </w:rPr>
        <w:t xml:space="preserve">, Vo-Dinh T. Sensitive DNA detection and SNP discrimination using </w:t>
      </w:r>
      <w:proofErr w:type="spellStart"/>
      <w:r>
        <w:rPr>
          <w:rFonts w:ascii="Arial" w:hAnsi="Arial" w:cs="Arial"/>
          <w:sz w:val="20"/>
          <w:szCs w:val="20"/>
        </w:rPr>
        <w:t>ultrabright</w:t>
      </w:r>
      <w:proofErr w:type="spellEnd"/>
      <w:r>
        <w:rPr>
          <w:rFonts w:ascii="Arial" w:hAnsi="Arial" w:cs="Arial"/>
          <w:sz w:val="20"/>
          <w:szCs w:val="20"/>
        </w:rPr>
        <w:t xml:space="preserve"> SERS </w:t>
      </w:r>
      <w:proofErr w:type="spellStart"/>
      <w:r>
        <w:rPr>
          <w:rFonts w:ascii="Arial" w:hAnsi="Arial" w:cs="Arial"/>
          <w:sz w:val="20"/>
          <w:szCs w:val="20"/>
        </w:rPr>
        <w:t>nanorattles</w:t>
      </w:r>
      <w:proofErr w:type="spellEnd"/>
      <w:r>
        <w:rPr>
          <w:rFonts w:ascii="Arial" w:hAnsi="Arial" w:cs="Arial"/>
          <w:sz w:val="20"/>
          <w:szCs w:val="20"/>
        </w:rPr>
        <w:t xml:space="preserve"> and magnetic beads for malaria diagnostics. </w:t>
      </w:r>
      <w:proofErr w:type="spellStart"/>
      <w:r w:rsidRPr="00C85FB6">
        <w:rPr>
          <w:rFonts w:ascii="Arial" w:hAnsi="Arial" w:cs="Arial"/>
          <w:i/>
          <w:sz w:val="20"/>
          <w:szCs w:val="20"/>
        </w:rPr>
        <w:t>Biosens</w:t>
      </w:r>
      <w:proofErr w:type="spellEnd"/>
      <w:r w:rsidRPr="00C85F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5FB6">
        <w:rPr>
          <w:rFonts w:ascii="Arial" w:hAnsi="Arial" w:cs="Arial"/>
          <w:i/>
          <w:sz w:val="20"/>
          <w:szCs w:val="20"/>
        </w:rPr>
        <w:t>Bioelectron</w:t>
      </w:r>
      <w:proofErr w:type="spellEnd"/>
      <w:r>
        <w:rPr>
          <w:rFonts w:ascii="Arial" w:hAnsi="Arial" w:cs="Arial"/>
          <w:sz w:val="20"/>
          <w:szCs w:val="20"/>
        </w:rPr>
        <w:t xml:space="preserve"> 2016; 81: 8.</w:t>
      </w:r>
    </w:p>
    <w:p w14:paraId="56BD9874" w14:textId="0DCC3BE1" w:rsidR="0055342B" w:rsidRDefault="0055342B" w:rsidP="00785621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Doctor SM, Liu Y, </w:t>
      </w:r>
      <w:proofErr w:type="spellStart"/>
      <w:r>
        <w:rPr>
          <w:rFonts w:ascii="Arial" w:hAnsi="Arial" w:cs="Arial"/>
          <w:sz w:val="20"/>
          <w:szCs w:val="20"/>
        </w:rPr>
        <w:t>Whitesell</w:t>
      </w:r>
      <w:proofErr w:type="spellEnd"/>
      <w:r>
        <w:rPr>
          <w:rFonts w:ascii="Arial" w:hAnsi="Arial" w:cs="Arial"/>
          <w:sz w:val="20"/>
          <w:szCs w:val="20"/>
        </w:rPr>
        <w:t xml:space="preserve"> A, </w:t>
      </w:r>
      <w:proofErr w:type="spellStart"/>
      <w:r>
        <w:rPr>
          <w:rFonts w:ascii="Arial" w:hAnsi="Arial" w:cs="Arial"/>
          <w:sz w:val="20"/>
          <w:szCs w:val="20"/>
        </w:rPr>
        <w:t>Thwai</w:t>
      </w:r>
      <w:proofErr w:type="spellEnd"/>
      <w:r>
        <w:rPr>
          <w:rFonts w:ascii="Arial" w:hAnsi="Arial" w:cs="Arial"/>
          <w:sz w:val="20"/>
          <w:szCs w:val="20"/>
        </w:rPr>
        <w:t xml:space="preserve"> KL, </w:t>
      </w:r>
      <w:r w:rsidRPr="0055342B">
        <w:rPr>
          <w:rFonts w:ascii="Arial" w:hAnsi="Arial" w:cs="Arial"/>
          <w:b/>
          <w:sz w:val="20"/>
          <w:szCs w:val="20"/>
        </w:rPr>
        <w:t>Taylor SM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Janko</w:t>
      </w:r>
      <w:proofErr w:type="spellEnd"/>
      <w:r>
        <w:rPr>
          <w:rFonts w:ascii="Arial" w:hAnsi="Arial" w:cs="Arial"/>
          <w:sz w:val="20"/>
          <w:szCs w:val="20"/>
        </w:rPr>
        <w:t xml:space="preserve"> M, Emch M, </w:t>
      </w:r>
      <w:proofErr w:type="spellStart"/>
      <w:r>
        <w:rPr>
          <w:rFonts w:ascii="Arial" w:hAnsi="Arial" w:cs="Arial"/>
          <w:sz w:val="20"/>
          <w:szCs w:val="20"/>
        </w:rPr>
        <w:t>Kashamuka</w:t>
      </w:r>
      <w:proofErr w:type="spellEnd"/>
      <w:r>
        <w:rPr>
          <w:rFonts w:ascii="Arial" w:hAnsi="Arial" w:cs="Arial"/>
          <w:sz w:val="20"/>
          <w:szCs w:val="20"/>
        </w:rPr>
        <w:t xml:space="preserve"> M, </w:t>
      </w:r>
      <w:proofErr w:type="spellStart"/>
      <w:r>
        <w:rPr>
          <w:rFonts w:ascii="Arial" w:hAnsi="Arial" w:cs="Arial"/>
          <w:sz w:val="20"/>
          <w:szCs w:val="20"/>
        </w:rPr>
        <w:t>Muwonga</w:t>
      </w:r>
      <w:proofErr w:type="spellEnd"/>
      <w:r>
        <w:rPr>
          <w:rFonts w:ascii="Arial" w:hAnsi="Arial" w:cs="Arial"/>
          <w:sz w:val="20"/>
          <w:szCs w:val="20"/>
        </w:rPr>
        <w:t xml:space="preserve"> J, </w:t>
      </w:r>
      <w:proofErr w:type="spellStart"/>
      <w:r>
        <w:rPr>
          <w:rFonts w:ascii="Arial" w:hAnsi="Arial" w:cs="Arial"/>
          <w:sz w:val="20"/>
          <w:szCs w:val="20"/>
        </w:rPr>
        <w:t>Tshefu</w:t>
      </w:r>
      <w:proofErr w:type="spellEnd"/>
      <w:r>
        <w:rPr>
          <w:rFonts w:ascii="Arial" w:hAnsi="Arial" w:cs="Arial"/>
          <w:sz w:val="20"/>
          <w:szCs w:val="20"/>
        </w:rPr>
        <w:t xml:space="preserve"> A, Meshnick SR. Malaria surveillance in the Democratic Republic of the Congo: Comparison of microscopy, PCR, and rapid diagnostic test. </w:t>
      </w:r>
      <w:proofErr w:type="spellStart"/>
      <w:r w:rsidRPr="0055342B">
        <w:rPr>
          <w:rFonts w:ascii="Arial" w:hAnsi="Arial" w:cs="Arial"/>
          <w:i/>
          <w:sz w:val="20"/>
          <w:szCs w:val="20"/>
        </w:rPr>
        <w:t>Diagn</w:t>
      </w:r>
      <w:proofErr w:type="spellEnd"/>
      <w:r w:rsidRPr="0055342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5342B">
        <w:rPr>
          <w:rFonts w:ascii="Arial" w:hAnsi="Arial" w:cs="Arial"/>
          <w:i/>
          <w:sz w:val="20"/>
          <w:szCs w:val="20"/>
        </w:rPr>
        <w:t>Microbiol</w:t>
      </w:r>
      <w:proofErr w:type="spellEnd"/>
      <w:r w:rsidRPr="0055342B">
        <w:rPr>
          <w:rFonts w:ascii="Arial" w:hAnsi="Arial" w:cs="Arial"/>
          <w:i/>
          <w:sz w:val="20"/>
          <w:szCs w:val="20"/>
        </w:rPr>
        <w:t xml:space="preserve"> Infect Dis</w:t>
      </w:r>
      <w:r>
        <w:rPr>
          <w:rFonts w:ascii="Arial" w:hAnsi="Arial" w:cs="Arial"/>
          <w:sz w:val="20"/>
          <w:szCs w:val="20"/>
        </w:rPr>
        <w:t xml:space="preserve"> </w:t>
      </w:r>
      <w:r w:rsidR="00DA0912" w:rsidRPr="00DA0912">
        <w:rPr>
          <w:rFonts w:ascii="Arial" w:hAnsi="Arial" w:cs="Arial"/>
          <w:sz w:val="20"/>
          <w:szCs w:val="20"/>
        </w:rPr>
        <w:t>2016 85: 16-8.</w:t>
      </w:r>
    </w:p>
    <w:p w14:paraId="69A6BB20" w14:textId="785EC11C" w:rsidR="000A3BBF" w:rsidRDefault="000A3BBF" w:rsidP="00785621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Desai M, Gutman J, </w:t>
      </w:r>
      <w:r w:rsidRPr="000A3BBF">
        <w:rPr>
          <w:rFonts w:ascii="Arial" w:hAnsi="Arial" w:cs="Arial"/>
          <w:b/>
          <w:sz w:val="20"/>
          <w:szCs w:val="20"/>
        </w:rPr>
        <w:t>Taylor S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Wiegand</w:t>
      </w:r>
      <w:proofErr w:type="spellEnd"/>
      <w:r>
        <w:rPr>
          <w:rFonts w:ascii="Arial" w:hAnsi="Arial" w:cs="Arial"/>
          <w:sz w:val="20"/>
          <w:szCs w:val="20"/>
        </w:rPr>
        <w:t xml:space="preserve"> R, </w:t>
      </w:r>
      <w:proofErr w:type="spellStart"/>
      <w:r>
        <w:rPr>
          <w:rFonts w:ascii="Arial" w:hAnsi="Arial" w:cs="Arial"/>
          <w:sz w:val="20"/>
          <w:szCs w:val="20"/>
        </w:rPr>
        <w:t>Khairallah</w:t>
      </w:r>
      <w:proofErr w:type="spellEnd"/>
      <w:r>
        <w:rPr>
          <w:rFonts w:ascii="Arial" w:hAnsi="Arial" w:cs="Arial"/>
          <w:sz w:val="20"/>
          <w:szCs w:val="20"/>
        </w:rPr>
        <w:t xml:space="preserve"> C, </w:t>
      </w:r>
      <w:proofErr w:type="spellStart"/>
      <w:r>
        <w:rPr>
          <w:rFonts w:ascii="Arial" w:hAnsi="Arial" w:cs="Arial"/>
          <w:sz w:val="20"/>
          <w:szCs w:val="20"/>
        </w:rPr>
        <w:t>Kayentao</w:t>
      </w:r>
      <w:proofErr w:type="spellEnd"/>
      <w:r>
        <w:rPr>
          <w:rFonts w:ascii="Arial" w:hAnsi="Arial" w:cs="Arial"/>
          <w:sz w:val="20"/>
          <w:szCs w:val="20"/>
        </w:rPr>
        <w:t xml:space="preserve"> K, </w:t>
      </w:r>
      <w:proofErr w:type="spellStart"/>
      <w:r>
        <w:rPr>
          <w:rFonts w:ascii="Arial" w:hAnsi="Arial" w:cs="Arial"/>
          <w:sz w:val="20"/>
          <w:szCs w:val="20"/>
        </w:rPr>
        <w:t>Ouma</w:t>
      </w:r>
      <w:proofErr w:type="spellEnd"/>
      <w:r>
        <w:rPr>
          <w:rFonts w:ascii="Arial" w:hAnsi="Arial" w:cs="Arial"/>
          <w:sz w:val="20"/>
          <w:szCs w:val="20"/>
        </w:rPr>
        <w:t xml:space="preserve"> P, </w:t>
      </w:r>
      <w:proofErr w:type="spellStart"/>
      <w:r>
        <w:rPr>
          <w:rFonts w:ascii="Arial" w:hAnsi="Arial" w:cs="Arial"/>
          <w:sz w:val="20"/>
          <w:szCs w:val="20"/>
        </w:rPr>
        <w:t>Coulibaly</w:t>
      </w:r>
      <w:proofErr w:type="spellEnd"/>
      <w:r>
        <w:rPr>
          <w:rFonts w:ascii="Arial" w:hAnsi="Arial" w:cs="Arial"/>
          <w:sz w:val="20"/>
          <w:szCs w:val="20"/>
        </w:rPr>
        <w:t xml:space="preserve"> S, </w:t>
      </w:r>
      <w:proofErr w:type="spellStart"/>
      <w:r>
        <w:rPr>
          <w:rFonts w:ascii="Arial" w:hAnsi="Arial" w:cs="Arial"/>
          <w:sz w:val="20"/>
          <w:szCs w:val="20"/>
        </w:rPr>
        <w:t>Kalilani</w:t>
      </w:r>
      <w:proofErr w:type="spellEnd"/>
      <w:r>
        <w:rPr>
          <w:rFonts w:ascii="Arial" w:hAnsi="Arial" w:cs="Arial"/>
          <w:sz w:val="20"/>
          <w:szCs w:val="20"/>
        </w:rPr>
        <w:t xml:space="preserve"> L, Mace K, </w:t>
      </w:r>
      <w:proofErr w:type="spellStart"/>
      <w:r>
        <w:rPr>
          <w:rFonts w:ascii="Arial" w:hAnsi="Arial" w:cs="Arial"/>
          <w:sz w:val="20"/>
          <w:szCs w:val="20"/>
        </w:rPr>
        <w:t>Arinaitwe</w:t>
      </w:r>
      <w:proofErr w:type="spellEnd"/>
      <w:r>
        <w:rPr>
          <w:rFonts w:ascii="Arial" w:hAnsi="Arial" w:cs="Arial"/>
          <w:sz w:val="20"/>
          <w:szCs w:val="20"/>
        </w:rPr>
        <w:t xml:space="preserve"> E, </w:t>
      </w:r>
      <w:proofErr w:type="spellStart"/>
      <w:r>
        <w:rPr>
          <w:rFonts w:ascii="Arial" w:hAnsi="Arial" w:cs="Arial"/>
          <w:sz w:val="20"/>
          <w:szCs w:val="20"/>
        </w:rPr>
        <w:t>Mathanga</w:t>
      </w:r>
      <w:proofErr w:type="spellEnd"/>
      <w:r>
        <w:rPr>
          <w:rFonts w:ascii="Arial" w:hAnsi="Arial" w:cs="Arial"/>
          <w:sz w:val="20"/>
          <w:szCs w:val="20"/>
        </w:rPr>
        <w:t xml:space="preserve"> D, </w:t>
      </w:r>
      <w:proofErr w:type="spellStart"/>
      <w:r>
        <w:rPr>
          <w:rFonts w:ascii="Arial" w:hAnsi="Arial" w:cs="Arial"/>
          <w:sz w:val="20"/>
          <w:szCs w:val="20"/>
        </w:rPr>
        <w:t>Doumbo</w:t>
      </w:r>
      <w:proofErr w:type="spellEnd"/>
      <w:r>
        <w:rPr>
          <w:rFonts w:ascii="Arial" w:hAnsi="Arial" w:cs="Arial"/>
          <w:sz w:val="20"/>
          <w:szCs w:val="20"/>
        </w:rPr>
        <w:t xml:space="preserve"> O, </w:t>
      </w:r>
      <w:proofErr w:type="spellStart"/>
      <w:r>
        <w:rPr>
          <w:rFonts w:ascii="Arial" w:hAnsi="Arial" w:cs="Arial"/>
          <w:sz w:val="20"/>
          <w:szCs w:val="20"/>
        </w:rPr>
        <w:t>Otieno</w:t>
      </w:r>
      <w:proofErr w:type="spellEnd"/>
      <w:r>
        <w:rPr>
          <w:rFonts w:ascii="Arial" w:hAnsi="Arial" w:cs="Arial"/>
          <w:sz w:val="20"/>
          <w:szCs w:val="20"/>
        </w:rPr>
        <w:t xml:space="preserve"> K, Edgar D, </w:t>
      </w:r>
      <w:proofErr w:type="spellStart"/>
      <w:r>
        <w:rPr>
          <w:rFonts w:ascii="Arial" w:hAnsi="Arial" w:cs="Arial"/>
          <w:sz w:val="20"/>
          <w:szCs w:val="20"/>
        </w:rPr>
        <w:t>Chaluluka</w:t>
      </w:r>
      <w:proofErr w:type="spellEnd"/>
      <w:r>
        <w:rPr>
          <w:rFonts w:ascii="Arial" w:hAnsi="Arial" w:cs="Arial"/>
          <w:sz w:val="20"/>
          <w:szCs w:val="20"/>
        </w:rPr>
        <w:t xml:space="preserve"> E, </w:t>
      </w:r>
      <w:proofErr w:type="spellStart"/>
      <w:r>
        <w:rPr>
          <w:rFonts w:ascii="Arial" w:hAnsi="Arial" w:cs="Arial"/>
          <w:sz w:val="20"/>
          <w:szCs w:val="20"/>
        </w:rPr>
        <w:t>Kamuliwo</w:t>
      </w:r>
      <w:proofErr w:type="spellEnd"/>
      <w:r>
        <w:rPr>
          <w:rFonts w:ascii="Arial" w:hAnsi="Arial" w:cs="Arial"/>
          <w:sz w:val="20"/>
          <w:szCs w:val="20"/>
        </w:rPr>
        <w:t xml:space="preserve"> M, Ades V, </w:t>
      </w:r>
      <w:proofErr w:type="spellStart"/>
      <w:r>
        <w:rPr>
          <w:rFonts w:ascii="Arial" w:hAnsi="Arial" w:cs="Arial"/>
          <w:sz w:val="20"/>
          <w:szCs w:val="20"/>
        </w:rPr>
        <w:t>Skarbinski</w:t>
      </w:r>
      <w:proofErr w:type="spellEnd"/>
      <w:r>
        <w:rPr>
          <w:rFonts w:ascii="Arial" w:hAnsi="Arial" w:cs="Arial"/>
          <w:sz w:val="20"/>
          <w:szCs w:val="20"/>
        </w:rPr>
        <w:t xml:space="preserve"> J, Shi YP, Magnussen P, Meshnick S, </w:t>
      </w:r>
      <w:proofErr w:type="spellStart"/>
      <w:r>
        <w:rPr>
          <w:rFonts w:ascii="Arial" w:hAnsi="Arial" w:cs="Arial"/>
          <w:sz w:val="20"/>
          <w:szCs w:val="20"/>
        </w:rPr>
        <w:t>ter</w:t>
      </w:r>
      <w:proofErr w:type="spellEnd"/>
      <w:r>
        <w:rPr>
          <w:rFonts w:ascii="Arial" w:hAnsi="Arial" w:cs="Arial"/>
          <w:sz w:val="20"/>
          <w:szCs w:val="20"/>
        </w:rPr>
        <w:t xml:space="preserve"> Kuile FO. Impact of </w:t>
      </w:r>
      <w:proofErr w:type="spellStart"/>
      <w:r>
        <w:rPr>
          <w:rFonts w:ascii="Arial" w:hAnsi="Arial" w:cs="Arial"/>
          <w:sz w:val="20"/>
          <w:szCs w:val="20"/>
        </w:rPr>
        <w:t>sulfadoxine-pyrimethamine</w:t>
      </w:r>
      <w:proofErr w:type="spellEnd"/>
      <w:r>
        <w:rPr>
          <w:rFonts w:ascii="Arial" w:hAnsi="Arial" w:cs="Arial"/>
          <w:sz w:val="20"/>
          <w:szCs w:val="20"/>
        </w:rPr>
        <w:t xml:space="preserve"> resistance on effectiveness of intermittent preventive therapy in pregnancy at clearing peripheral blood </w:t>
      </w:r>
      <w:r w:rsidRPr="00C85FB6">
        <w:rPr>
          <w:rFonts w:ascii="Arial" w:hAnsi="Arial" w:cs="Arial"/>
          <w:i/>
          <w:sz w:val="20"/>
          <w:szCs w:val="20"/>
        </w:rPr>
        <w:t>Plasmodium falciparum</w:t>
      </w:r>
      <w:r>
        <w:rPr>
          <w:rFonts w:ascii="Arial" w:hAnsi="Arial" w:cs="Arial"/>
          <w:sz w:val="20"/>
          <w:szCs w:val="20"/>
        </w:rPr>
        <w:t xml:space="preserve"> parasites and preventing low birth weight: A prospective, multi-country observational study across Africa. </w:t>
      </w:r>
      <w:proofErr w:type="spellStart"/>
      <w:r w:rsidRPr="000A3BBF">
        <w:rPr>
          <w:rFonts w:ascii="Arial" w:hAnsi="Arial" w:cs="Arial"/>
          <w:i/>
          <w:sz w:val="20"/>
          <w:szCs w:val="20"/>
        </w:rPr>
        <w:t>Clin</w:t>
      </w:r>
      <w:proofErr w:type="spellEnd"/>
      <w:r w:rsidRPr="000A3BBF">
        <w:rPr>
          <w:rFonts w:ascii="Arial" w:hAnsi="Arial" w:cs="Arial"/>
          <w:i/>
          <w:sz w:val="20"/>
          <w:szCs w:val="20"/>
        </w:rPr>
        <w:t xml:space="preserve"> Infect Dis</w:t>
      </w:r>
      <w:r>
        <w:rPr>
          <w:rFonts w:ascii="Arial" w:hAnsi="Arial" w:cs="Arial"/>
          <w:sz w:val="20"/>
          <w:szCs w:val="20"/>
        </w:rPr>
        <w:t xml:space="preserve"> </w:t>
      </w:r>
      <w:r w:rsidR="0055342B">
        <w:rPr>
          <w:rFonts w:ascii="Arial" w:hAnsi="Arial" w:cs="Arial"/>
          <w:sz w:val="20"/>
          <w:szCs w:val="20"/>
        </w:rPr>
        <w:t>201</w:t>
      </w:r>
      <w:r w:rsidR="009D3C97">
        <w:rPr>
          <w:rFonts w:ascii="Arial" w:hAnsi="Arial" w:cs="Arial"/>
          <w:sz w:val="20"/>
          <w:szCs w:val="20"/>
        </w:rPr>
        <w:t>6; 62: 323</w:t>
      </w:r>
      <w:r>
        <w:rPr>
          <w:rFonts w:ascii="Arial" w:hAnsi="Arial" w:cs="Arial"/>
          <w:sz w:val="20"/>
          <w:szCs w:val="20"/>
        </w:rPr>
        <w:t>.</w:t>
      </w:r>
    </w:p>
    <w:p w14:paraId="3C6598CF" w14:textId="7B2AAEE3" w:rsidR="001C05AB" w:rsidRDefault="001C05AB" w:rsidP="00785621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Tagbor</w:t>
      </w:r>
      <w:proofErr w:type="spellEnd"/>
      <w:r>
        <w:rPr>
          <w:rFonts w:ascii="Arial" w:hAnsi="Arial" w:cs="Arial"/>
          <w:sz w:val="20"/>
          <w:szCs w:val="20"/>
        </w:rPr>
        <w:t xml:space="preserve"> H, Cairns M, </w:t>
      </w:r>
      <w:proofErr w:type="spellStart"/>
      <w:r>
        <w:rPr>
          <w:rFonts w:ascii="Arial" w:hAnsi="Arial" w:cs="Arial"/>
          <w:sz w:val="20"/>
          <w:szCs w:val="20"/>
        </w:rPr>
        <w:t>Bojang</w:t>
      </w:r>
      <w:proofErr w:type="spellEnd"/>
      <w:r>
        <w:rPr>
          <w:rFonts w:ascii="Arial" w:hAnsi="Arial" w:cs="Arial"/>
          <w:sz w:val="20"/>
          <w:szCs w:val="20"/>
        </w:rPr>
        <w:t xml:space="preserve"> K, </w:t>
      </w:r>
      <w:proofErr w:type="spellStart"/>
      <w:r>
        <w:rPr>
          <w:rFonts w:ascii="Arial" w:hAnsi="Arial" w:cs="Arial"/>
          <w:sz w:val="20"/>
          <w:szCs w:val="20"/>
        </w:rPr>
        <w:t>Coulibaly</w:t>
      </w:r>
      <w:proofErr w:type="spellEnd"/>
      <w:r>
        <w:rPr>
          <w:rFonts w:ascii="Arial" w:hAnsi="Arial" w:cs="Arial"/>
          <w:sz w:val="20"/>
          <w:szCs w:val="20"/>
        </w:rPr>
        <w:t xml:space="preserve"> SO, </w:t>
      </w:r>
      <w:proofErr w:type="spellStart"/>
      <w:r>
        <w:rPr>
          <w:rFonts w:ascii="Arial" w:hAnsi="Arial" w:cs="Arial"/>
          <w:sz w:val="20"/>
          <w:szCs w:val="20"/>
        </w:rPr>
        <w:t>Kayentao</w:t>
      </w:r>
      <w:proofErr w:type="spellEnd"/>
      <w:r>
        <w:rPr>
          <w:rFonts w:ascii="Arial" w:hAnsi="Arial" w:cs="Arial"/>
          <w:sz w:val="20"/>
          <w:szCs w:val="20"/>
        </w:rPr>
        <w:t xml:space="preserve"> K, Williams J, </w:t>
      </w:r>
      <w:proofErr w:type="spellStart"/>
      <w:r>
        <w:rPr>
          <w:rFonts w:ascii="Arial" w:hAnsi="Arial" w:cs="Arial"/>
          <w:sz w:val="20"/>
          <w:szCs w:val="20"/>
        </w:rPr>
        <w:t>Abubakar</w:t>
      </w:r>
      <w:proofErr w:type="spellEnd"/>
      <w:r>
        <w:rPr>
          <w:rFonts w:ascii="Arial" w:hAnsi="Arial" w:cs="Arial"/>
          <w:sz w:val="20"/>
          <w:szCs w:val="20"/>
        </w:rPr>
        <w:t xml:space="preserve"> I, </w:t>
      </w:r>
      <w:proofErr w:type="spellStart"/>
      <w:r>
        <w:rPr>
          <w:rFonts w:ascii="Arial" w:hAnsi="Arial" w:cs="Arial"/>
          <w:sz w:val="20"/>
          <w:szCs w:val="20"/>
        </w:rPr>
        <w:t>Akor</w:t>
      </w:r>
      <w:proofErr w:type="spellEnd"/>
      <w:r>
        <w:rPr>
          <w:rFonts w:ascii="Arial" w:hAnsi="Arial" w:cs="Arial"/>
          <w:sz w:val="20"/>
          <w:szCs w:val="20"/>
        </w:rPr>
        <w:t xml:space="preserve"> F, Mohammed K, </w:t>
      </w:r>
      <w:proofErr w:type="spellStart"/>
      <w:r>
        <w:rPr>
          <w:rFonts w:ascii="Arial" w:hAnsi="Arial" w:cs="Arial"/>
          <w:sz w:val="20"/>
          <w:szCs w:val="20"/>
        </w:rPr>
        <w:t>Bationo</w:t>
      </w:r>
      <w:proofErr w:type="spellEnd"/>
      <w:r>
        <w:rPr>
          <w:rFonts w:ascii="Arial" w:hAnsi="Arial" w:cs="Arial"/>
          <w:sz w:val="20"/>
          <w:szCs w:val="20"/>
        </w:rPr>
        <w:t xml:space="preserve"> R, </w:t>
      </w:r>
      <w:proofErr w:type="spellStart"/>
      <w:r>
        <w:rPr>
          <w:rFonts w:ascii="Arial" w:hAnsi="Arial" w:cs="Arial"/>
          <w:sz w:val="20"/>
          <w:szCs w:val="20"/>
        </w:rPr>
        <w:t>Dabira</w:t>
      </w:r>
      <w:proofErr w:type="spellEnd"/>
      <w:r>
        <w:rPr>
          <w:rFonts w:ascii="Arial" w:hAnsi="Arial" w:cs="Arial"/>
          <w:sz w:val="20"/>
          <w:szCs w:val="20"/>
        </w:rPr>
        <w:t xml:space="preserve"> E, </w:t>
      </w:r>
      <w:proofErr w:type="spellStart"/>
      <w:r>
        <w:rPr>
          <w:rFonts w:ascii="Arial" w:hAnsi="Arial" w:cs="Arial"/>
          <w:sz w:val="20"/>
          <w:szCs w:val="20"/>
        </w:rPr>
        <w:t>Soulama</w:t>
      </w:r>
      <w:proofErr w:type="spellEnd"/>
      <w:r>
        <w:rPr>
          <w:rFonts w:ascii="Arial" w:hAnsi="Arial" w:cs="Arial"/>
          <w:sz w:val="20"/>
          <w:szCs w:val="20"/>
        </w:rPr>
        <w:t xml:space="preserve"> A, </w:t>
      </w:r>
      <w:proofErr w:type="spellStart"/>
      <w:r>
        <w:rPr>
          <w:rFonts w:ascii="Arial" w:hAnsi="Arial" w:cs="Arial"/>
          <w:sz w:val="20"/>
          <w:szCs w:val="20"/>
        </w:rPr>
        <w:t>Djimde</w:t>
      </w:r>
      <w:proofErr w:type="spellEnd"/>
      <w:r>
        <w:rPr>
          <w:rFonts w:ascii="Arial" w:hAnsi="Arial" w:cs="Arial"/>
          <w:sz w:val="20"/>
          <w:szCs w:val="20"/>
        </w:rPr>
        <w:t xml:space="preserve"> M, </w:t>
      </w:r>
      <w:proofErr w:type="spellStart"/>
      <w:r>
        <w:rPr>
          <w:rFonts w:ascii="Arial" w:hAnsi="Arial" w:cs="Arial"/>
          <w:sz w:val="20"/>
          <w:szCs w:val="20"/>
        </w:rPr>
        <w:t>Guiou</w:t>
      </w:r>
      <w:proofErr w:type="spellEnd"/>
      <w:r>
        <w:rPr>
          <w:rFonts w:ascii="Arial" w:hAnsi="Arial" w:cs="Arial"/>
          <w:sz w:val="20"/>
          <w:szCs w:val="20"/>
        </w:rPr>
        <w:t xml:space="preserve"> E, </w:t>
      </w:r>
      <w:proofErr w:type="spellStart"/>
      <w:r>
        <w:rPr>
          <w:rFonts w:ascii="Arial" w:hAnsi="Arial" w:cs="Arial"/>
          <w:sz w:val="20"/>
          <w:szCs w:val="20"/>
        </w:rPr>
        <w:t>Awine</w:t>
      </w:r>
      <w:proofErr w:type="spellEnd"/>
      <w:r>
        <w:rPr>
          <w:rFonts w:ascii="Arial" w:hAnsi="Arial" w:cs="Arial"/>
          <w:sz w:val="20"/>
          <w:szCs w:val="20"/>
        </w:rPr>
        <w:t xml:space="preserve"> T, </w:t>
      </w:r>
      <w:proofErr w:type="spellStart"/>
      <w:r>
        <w:rPr>
          <w:rFonts w:ascii="Arial" w:hAnsi="Arial" w:cs="Arial"/>
          <w:sz w:val="20"/>
          <w:szCs w:val="20"/>
        </w:rPr>
        <w:t>Quaye</w:t>
      </w:r>
      <w:proofErr w:type="spellEnd"/>
      <w:r>
        <w:rPr>
          <w:rFonts w:ascii="Arial" w:hAnsi="Arial" w:cs="Arial"/>
          <w:sz w:val="20"/>
          <w:szCs w:val="20"/>
        </w:rPr>
        <w:t xml:space="preserve"> S, </w:t>
      </w:r>
      <w:proofErr w:type="spellStart"/>
      <w:r>
        <w:rPr>
          <w:rFonts w:ascii="Arial" w:hAnsi="Arial" w:cs="Arial"/>
          <w:sz w:val="20"/>
          <w:szCs w:val="20"/>
        </w:rPr>
        <w:t>Njie</w:t>
      </w:r>
      <w:proofErr w:type="spellEnd"/>
      <w:r>
        <w:rPr>
          <w:rFonts w:ascii="Arial" w:hAnsi="Arial" w:cs="Arial"/>
          <w:sz w:val="20"/>
          <w:szCs w:val="20"/>
        </w:rPr>
        <w:t xml:space="preserve"> F, </w:t>
      </w:r>
      <w:proofErr w:type="spellStart"/>
      <w:r>
        <w:rPr>
          <w:rFonts w:ascii="Arial" w:hAnsi="Arial" w:cs="Arial"/>
          <w:sz w:val="20"/>
          <w:szCs w:val="20"/>
        </w:rPr>
        <w:t>Ordi</w:t>
      </w:r>
      <w:proofErr w:type="spellEnd"/>
      <w:r>
        <w:rPr>
          <w:rFonts w:ascii="Arial" w:hAnsi="Arial" w:cs="Arial"/>
          <w:sz w:val="20"/>
          <w:szCs w:val="20"/>
        </w:rPr>
        <w:t xml:space="preserve"> J, </w:t>
      </w:r>
      <w:proofErr w:type="spellStart"/>
      <w:r>
        <w:rPr>
          <w:rFonts w:ascii="Arial" w:hAnsi="Arial" w:cs="Arial"/>
          <w:sz w:val="20"/>
          <w:szCs w:val="20"/>
        </w:rPr>
        <w:t>Doumbo</w:t>
      </w:r>
      <w:proofErr w:type="spellEnd"/>
      <w:r>
        <w:rPr>
          <w:rFonts w:ascii="Arial" w:hAnsi="Arial" w:cs="Arial"/>
          <w:sz w:val="20"/>
          <w:szCs w:val="20"/>
        </w:rPr>
        <w:t xml:space="preserve"> O, Hodgson A, </w:t>
      </w:r>
      <w:proofErr w:type="spellStart"/>
      <w:r>
        <w:rPr>
          <w:rFonts w:ascii="Arial" w:hAnsi="Arial" w:cs="Arial"/>
          <w:sz w:val="20"/>
          <w:szCs w:val="20"/>
        </w:rPr>
        <w:t>Oduro</w:t>
      </w:r>
      <w:proofErr w:type="spellEnd"/>
      <w:r>
        <w:rPr>
          <w:rFonts w:ascii="Arial" w:hAnsi="Arial" w:cs="Arial"/>
          <w:sz w:val="20"/>
          <w:szCs w:val="20"/>
        </w:rPr>
        <w:t xml:space="preserve"> A, Meshnick S, </w:t>
      </w:r>
      <w:r w:rsidRPr="001C05AB">
        <w:rPr>
          <w:rFonts w:ascii="Arial" w:hAnsi="Arial" w:cs="Arial"/>
          <w:b/>
          <w:sz w:val="20"/>
          <w:szCs w:val="20"/>
        </w:rPr>
        <w:t>Taylor S</w:t>
      </w:r>
      <w:r>
        <w:rPr>
          <w:rFonts w:ascii="Arial" w:hAnsi="Arial" w:cs="Arial"/>
          <w:sz w:val="20"/>
          <w:szCs w:val="20"/>
        </w:rPr>
        <w:t xml:space="preserve">, Magnussen P, </w:t>
      </w:r>
      <w:proofErr w:type="spellStart"/>
      <w:r>
        <w:rPr>
          <w:rFonts w:ascii="Arial" w:hAnsi="Arial" w:cs="Arial"/>
          <w:sz w:val="20"/>
          <w:szCs w:val="20"/>
        </w:rPr>
        <w:t>ter</w:t>
      </w:r>
      <w:proofErr w:type="spellEnd"/>
      <w:r>
        <w:rPr>
          <w:rFonts w:ascii="Arial" w:hAnsi="Arial" w:cs="Arial"/>
          <w:sz w:val="20"/>
          <w:szCs w:val="20"/>
        </w:rPr>
        <w:t xml:space="preserve"> Kuile F, </w:t>
      </w:r>
      <w:proofErr w:type="spellStart"/>
      <w:r>
        <w:rPr>
          <w:rFonts w:ascii="Arial" w:hAnsi="Arial" w:cs="Arial"/>
          <w:sz w:val="20"/>
          <w:szCs w:val="20"/>
        </w:rPr>
        <w:t>Woukeu</w:t>
      </w:r>
      <w:proofErr w:type="spellEnd"/>
      <w:r>
        <w:rPr>
          <w:rFonts w:ascii="Arial" w:hAnsi="Arial" w:cs="Arial"/>
          <w:sz w:val="20"/>
          <w:szCs w:val="20"/>
        </w:rPr>
        <w:t xml:space="preserve"> A, Milligan P, </w:t>
      </w:r>
      <w:proofErr w:type="spellStart"/>
      <w:r>
        <w:rPr>
          <w:rFonts w:ascii="Arial" w:hAnsi="Arial" w:cs="Arial"/>
          <w:sz w:val="20"/>
          <w:szCs w:val="20"/>
        </w:rPr>
        <w:t>Chandramohan</w:t>
      </w:r>
      <w:proofErr w:type="spellEnd"/>
      <w:r>
        <w:rPr>
          <w:rFonts w:ascii="Arial" w:hAnsi="Arial" w:cs="Arial"/>
          <w:sz w:val="20"/>
          <w:szCs w:val="20"/>
        </w:rPr>
        <w:t xml:space="preserve"> D, Greenwood B. A non-in</w:t>
      </w:r>
      <w:r w:rsidR="00AE1568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eriority, individually-randomized trial of intermittent screening and treatment versus intermittent preventive treatment in the control of malaria in pregnancy. </w:t>
      </w:r>
      <w:proofErr w:type="spellStart"/>
      <w:r w:rsidRPr="003D4DF2">
        <w:rPr>
          <w:rFonts w:ascii="Arial" w:hAnsi="Arial" w:cs="Arial"/>
          <w:i/>
          <w:sz w:val="20"/>
          <w:szCs w:val="20"/>
        </w:rPr>
        <w:t>Plos</w:t>
      </w:r>
      <w:proofErr w:type="spellEnd"/>
      <w:r w:rsidRPr="003D4DF2">
        <w:rPr>
          <w:rFonts w:ascii="Arial" w:hAnsi="Arial" w:cs="Arial"/>
          <w:i/>
          <w:sz w:val="20"/>
          <w:szCs w:val="20"/>
        </w:rPr>
        <w:t xml:space="preserve"> One</w:t>
      </w:r>
      <w:r w:rsidR="00D33DDF">
        <w:rPr>
          <w:rFonts w:ascii="Arial" w:hAnsi="Arial" w:cs="Arial"/>
          <w:sz w:val="20"/>
          <w:szCs w:val="20"/>
        </w:rPr>
        <w:t xml:space="preserve"> 2015; 10: e0132247</w:t>
      </w:r>
      <w:r>
        <w:rPr>
          <w:rFonts w:ascii="Arial" w:hAnsi="Arial" w:cs="Arial"/>
          <w:sz w:val="20"/>
          <w:szCs w:val="20"/>
        </w:rPr>
        <w:t>.</w:t>
      </w:r>
    </w:p>
    <w:p w14:paraId="20A42367" w14:textId="77777777" w:rsidR="00A1061D" w:rsidRDefault="00A1061D" w:rsidP="00785621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Juliano JJ, Barnett E, Meshnick SR, </w:t>
      </w:r>
      <w:proofErr w:type="spellStart"/>
      <w:r>
        <w:rPr>
          <w:rFonts w:ascii="Arial" w:hAnsi="Arial" w:cs="Arial"/>
          <w:sz w:val="20"/>
          <w:szCs w:val="20"/>
        </w:rPr>
        <w:t>Parobek</w:t>
      </w:r>
      <w:proofErr w:type="spellEnd"/>
      <w:r>
        <w:rPr>
          <w:rFonts w:ascii="Arial" w:hAnsi="Arial" w:cs="Arial"/>
          <w:sz w:val="20"/>
          <w:szCs w:val="20"/>
        </w:rPr>
        <w:t xml:space="preserve"> CM, </w:t>
      </w:r>
      <w:r w:rsidRPr="00A1061D">
        <w:rPr>
          <w:rFonts w:ascii="Arial" w:hAnsi="Arial" w:cs="Arial"/>
          <w:b/>
          <w:sz w:val="20"/>
          <w:szCs w:val="20"/>
        </w:rPr>
        <w:t>Taylor SM</w:t>
      </w:r>
      <w:r>
        <w:rPr>
          <w:rFonts w:ascii="Arial" w:hAnsi="Arial" w:cs="Arial"/>
          <w:sz w:val="20"/>
          <w:szCs w:val="20"/>
        </w:rPr>
        <w:t xml:space="preserve">, Stone S, Chang E, Fong S, Huang L. Use of oropharyngeal washes to diagnose and genotype </w:t>
      </w:r>
      <w:r w:rsidRPr="00A1061D">
        <w:rPr>
          <w:rFonts w:ascii="Arial" w:hAnsi="Arial" w:cs="Arial"/>
          <w:i/>
          <w:sz w:val="20"/>
          <w:szCs w:val="20"/>
        </w:rPr>
        <w:t xml:space="preserve">Pneumocystis </w:t>
      </w:r>
      <w:proofErr w:type="spellStart"/>
      <w:r w:rsidRPr="00A1061D">
        <w:rPr>
          <w:rFonts w:ascii="Arial" w:hAnsi="Arial" w:cs="Arial"/>
          <w:i/>
          <w:sz w:val="20"/>
          <w:szCs w:val="20"/>
        </w:rPr>
        <w:t>jirovecii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A1061D">
        <w:rPr>
          <w:rFonts w:ascii="Arial" w:hAnsi="Arial" w:cs="Arial"/>
          <w:i/>
          <w:sz w:val="20"/>
          <w:szCs w:val="20"/>
        </w:rPr>
        <w:t>Open Forum Infect Dis</w:t>
      </w:r>
      <w:r w:rsidR="00D33DDF">
        <w:rPr>
          <w:rFonts w:ascii="Arial" w:hAnsi="Arial" w:cs="Arial"/>
          <w:sz w:val="20"/>
          <w:szCs w:val="20"/>
        </w:rPr>
        <w:t xml:space="preserve"> 2015; 2: ofv080</w:t>
      </w:r>
      <w:r>
        <w:rPr>
          <w:rFonts w:ascii="Arial" w:hAnsi="Arial" w:cs="Arial"/>
          <w:sz w:val="20"/>
          <w:szCs w:val="20"/>
        </w:rPr>
        <w:t>.</w:t>
      </w:r>
    </w:p>
    <w:p w14:paraId="53EEF6F7" w14:textId="77777777" w:rsidR="00785621" w:rsidRPr="00785621" w:rsidRDefault="00785621" w:rsidP="00785621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Chandrasiri</w:t>
      </w:r>
      <w:proofErr w:type="spellEnd"/>
      <w:r>
        <w:rPr>
          <w:rFonts w:ascii="Arial" w:hAnsi="Arial" w:cs="Arial"/>
          <w:sz w:val="20"/>
          <w:szCs w:val="20"/>
        </w:rPr>
        <w:t xml:space="preserve"> UP, </w:t>
      </w:r>
      <w:proofErr w:type="spellStart"/>
      <w:r>
        <w:rPr>
          <w:rFonts w:ascii="Arial" w:hAnsi="Arial" w:cs="Arial"/>
          <w:sz w:val="20"/>
          <w:szCs w:val="20"/>
        </w:rPr>
        <w:t>Fowkes</w:t>
      </w:r>
      <w:proofErr w:type="spellEnd"/>
      <w:r>
        <w:rPr>
          <w:rFonts w:ascii="Arial" w:hAnsi="Arial" w:cs="Arial"/>
          <w:sz w:val="20"/>
          <w:szCs w:val="20"/>
        </w:rPr>
        <w:t xml:space="preserve"> FI, Richards JS, Langer C, Fan Y, </w:t>
      </w:r>
      <w:r w:rsidRPr="00785621">
        <w:rPr>
          <w:rFonts w:ascii="Arial" w:hAnsi="Arial" w:cs="Arial"/>
          <w:b/>
          <w:sz w:val="20"/>
          <w:szCs w:val="20"/>
        </w:rPr>
        <w:t>Taylor SM</w:t>
      </w:r>
      <w:r>
        <w:rPr>
          <w:rFonts w:ascii="Arial" w:hAnsi="Arial" w:cs="Arial"/>
          <w:sz w:val="20"/>
          <w:szCs w:val="20"/>
        </w:rPr>
        <w:t xml:space="preserve">, Beeson JG, </w:t>
      </w:r>
      <w:proofErr w:type="spellStart"/>
      <w:r>
        <w:rPr>
          <w:rFonts w:ascii="Arial" w:hAnsi="Arial" w:cs="Arial"/>
          <w:sz w:val="20"/>
          <w:szCs w:val="20"/>
        </w:rPr>
        <w:t>Dewet</w:t>
      </w:r>
      <w:proofErr w:type="spellEnd"/>
      <w:r>
        <w:rPr>
          <w:rFonts w:ascii="Arial" w:hAnsi="Arial" w:cs="Arial"/>
          <w:sz w:val="20"/>
          <w:szCs w:val="20"/>
        </w:rPr>
        <w:t xml:space="preserve"> KG, </w:t>
      </w:r>
      <w:proofErr w:type="spellStart"/>
      <w:r>
        <w:rPr>
          <w:rFonts w:ascii="Arial" w:hAnsi="Arial" w:cs="Arial"/>
          <w:sz w:val="20"/>
          <w:szCs w:val="20"/>
        </w:rPr>
        <w:t>Maleta</w:t>
      </w:r>
      <w:proofErr w:type="spellEnd"/>
      <w:r>
        <w:rPr>
          <w:rFonts w:ascii="Arial" w:hAnsi="Arial" w:cs="Arial"/>
          <w:sz w:val="20"/>
          <w:szCs w:val="20"/>
        </w:rPr>
        <w:t xml:space="preserve"> K, </w:t>
      </w:r>
      <w:proofErr w:type="spellStart"/>
      <w:r>
        <w:rPr>
          <w:rFonts w:ascii="Arial" w:hAnsi="Arial" w:cs="Arial"/>
          <w:sz w:val="20"/>
          <w:szCs w:val="20"/>
        </w:rPr>
        <w:t>Ashorn</w:t>
      </w:r>
      <w:proofErr w:type="spellEnd"/>
      <w:r>
        <w:rPr>
          <w:rFonts w:ascii="Arial" w:hAnsi="Arial" w:cs="Arial"/>
          <w:sz w:val="20"/>
          <w:szCs w:val="20"/>
        </w:rPr>
        <w:t xml:space="preserve"> P, Rogerson SJ. </w:t>
      </w:r>
      <w:r w:rsidRPr="00785621">
        <w:rPr>
          <w:rFonts w:ascii="Arial" w:hAnsi="Arial" w:cs="Arial"/>
          <w:sz w:val="20"/>
          <w:szCs w:val="20"/>
        </w:rPr>
        <w:t>The impact of lipid-based nutrient supplementation on anti-malarial antibodies in pregnant women in a randomized controlled trial</w:t>
      </w:r>
      <w:r>
        <w:rPr>
          <w:rFonts w:ascii="Arial" w:hAnsi="Arial" w:cs="Arial"/>
          <w:sz w:val="20"/>
          <w:szCs w:val="20"/>
        </w:rPr>
        <w:t xml:space="preserve">. </w:t>
      </w:r>
      <w:r w:rsidRPr="00785621">
        <w:rPr>
          <w:rFonts w:ascii="Arial" w:hAnsi="Arial" w:cs="Arial"/>
          <w:i/>
          <w:sz w:val="20"/>
          <w:szCs w:val="20"/>
        </w:rPr>
        <w:t>Malaria J</w:t>
      </w:r>
      <w:r w:rsidR="00B75C20">
        <w:rPr>
          <w:rFonts w:ascii="Arial" w:hAnsi="Arial" w:cs="Arial"/>
          <w:sz w:val="20"/>
          <w:szCs w:val="20"/>
        </w:rPr>
        <w:t xml:space="preserve"> 2015; 14: 193</w:t>
      </w:r>
      <w:r>
        <w:rPr>
          <w:rFonts w:ascii="Arial" w:hAnsi="Arial" w:cs="Arial"/>
          <w:sz w:val="20"/>
          <w:szCs w:val="20"/>
        </w:rPr>
        <w:t>.</w:t>
      </w:r>
    </w:p>
    <w:p w14:paraId="118545B0" w14:textId="77777777" w:rsidR="00600819" w:rsidRDefault="00600819" w:rsidP="00A53B88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Lopera</w:t>
      </w:r>
      <w:proofErr w:type="spellEnd"/>
      <w:r>
        <w:rPr>
          <w:rFonts w:ascii="Arial" w:hAnsi="Arial" w:cs="Arial"/>
          <w:sz w:val="20"/>
          <w:szCs w:val="20"/>
        </w:rPr>
        <w:t xml:space="preserve">-Mesa TM, </w:t>
      </w:r>
      <w:proofErr w:type="spellStart"/>
      <w:r>
        <w:rPr>
          <w:rFonts w:ascii="Arial" w:hAnsi="Arial" w:cs="Arial"/>
          <w:sz w:val="20"/>
          <w:szCs w:val="20"/>
        </w:rPr>
        <w:t>Doumbia</w:t>
      </w:r>
      <w:proofErr w:type="spellEnd"/>
      <w:r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247F5D">
        <w:rPr>
          <w:rFonts w:ascii="Arial" w:hAnsi="Arial" w:cs="Arial"/>
          <w:sz w:val="20"/>
          <w:szCs w:val="20"/>
        </w:rPr>
        <w:t>Konat</w:t>
      </w:r>
      <w:r w:rsidR="00247F5D" w:rsidRPr="00247F5D">
        <w:rPr>
          <w:rFonts w:ascii="Arial" w:hAnsi="Arial" w:cs="Arial"/>
          <w:color w:val="000000"/>
          <w:sz w:val="20"/>
          <w:szCs w:val="20"/>
        </w:rPr>
        <w:t>é</w:t>
      </w:r>
      <w:proofErr w:type="spellEnd"/>
      <w:r w:rsidRPr="00247F5D">
        <w:rPr>
          <w:rFonts w:ascii="Arial" w:hAnsi="Arial" w:cs="Arial"/>
          <w:sz w:val="20"/>
          <w:szCs w:val="20"/>
        </w:rPr>
        <w:t xml:space="preserve"> D, Anderson</w:t>
      </w:r>
      <w:r>
        <w:rPr>
          <w:rFonts w:ascii="Arial" w:hAnsi="Arial" w:cs="Arial"/>
          <w:sz w:val="20"/>
          <w:szCs w:val="20"/>
        </w:rPr>
        <w:t xml:space="preserve"> JM, </w:t>
      </w:r>
      <w:proofErr w:type="spellStart"/>
      <w:r>
        <w:rPr>
          <w:rFonts w:ascii="Arial" w:hAnsi="Arial" w:cs="Arial"/>
          <w:sz w:val="20"/>
          <w:szCs w:val="20"/>
        </w:rPr>
        <w:t>Doumbouya</w:t>
      </w:r>
      <w:proofErr w:type="spellEnd"/>
      <w:r>
        <w:rPr>
          <w:rFonts w:ascii="Arial" w:hAnsi="Arial" w:cs="Arial"/>
          <w:sz w:val="20"/>
          <w:szCs w:val="20"/>
        </w:rPr>
        <w:t xml:space="preserve"> M, Keita AS, </w:t>
      </w:r>
      <w:proofErr w:type="spellStart"/>
      <w:r>
        <w:rPr>
          <w:rFonts w:ascii="Arial" w:hAnsi="Arial" w:cs="Arial"/>
          <w:sz w:val="20"/>
          <w:szCs w:val="20"/>
        </w:rPr>
        <w:t>Diakit</w:t>
      </w:r>
      <w:r w:rsidR="00247F5D" w:rsidRPr="00247F5D">
        <w:rPr>
          <w:rFonts w:ascii="Arial" w:hAnsi="Arial" w:cs="Arial"/>
          <w:color w:val="000000"/>
          <w:sz w:val="20"/>
          <w:szCs w:val="20"/>
        </w:rPr>
        <w:t>é</w:t>
      </w:r>
      <w:proofErr w:type="spellEnd"/>
      <w:r>
        <w:rPr>
          <w:rFonts w:ascii="Arial" w:hAnsi="Arial" w:cs="Arial"/>
          <w:sz w:val="20"/>
          <w:szCs w:val="20"/>
        </w:rPr>
        <w:t xml:space="preserve"> SAS, </w:t>
      </w:r>
      <w:proofErr w:type="spellStart"/>
      <w:r>
        <w:rPr>
          <w:rFonts w:ascii="Arial" w:hAnsi="Arial" w:cs="Arial"/>
          <w:sz w:val="20"/>
          <w:szCs w:val="20"/>
        </w:rPr>
        <w:t>Traor</w:t>
      </w:r>
      <w:r w:rsidR="00247F5D" w:rsidRPr="00247F5D">
        <w:rPr>
          <w:rFonts w:ascii="Arial" w:hAnsi="Arial" w:cs="Arial"/>
          <w:color w:val="000000"/>
          <w:sz w:val="20"/>
          <w:szCs w:val="20"/>
        </w:rPr>
        <w:t>é</w:t>
      </w:r>
      <w:proofErr w:type="spellEnd"/>
      <w:r>
        <w:rPr>
          <w:rFonts w:ascii="Arial" w:hAnsi="Arial" w:cs="Arial"/>
          <w:sz w:val="20"/>
          <w:szCs w:val="20"/>
        </w:rPr>
        <w:t xml:space="preserve"> K, Krause MA, </w:t>
      </w:r>
      <w:proofErr w:type="spellStart"/>
      <w:r>
        <w:rPr>
          <w:rFonts w:ascii="Arial" w:hAnsi="Arial" w:cs="Arial"/>
          <w:sz w:val="20"/>
          <w:szCs w:val="20"/>
        </w:rPr>
        <w:t>Diouf</w:t>
      </w:r>
      <w:proofErr w:type="spellEnd"/>
      <w:r>
        <w:rPr>
          <w:rFonts w:ascii="Arial" w:hAnsi="Arial" w:cs="Arial"/>
          <w:sz w:val="20"/>
          <w:szCs w:val="20"/>
        </w:rPr>
        <w:t xml:space="preserve"> A, </w:t>
      </w:r>
      <w:proofErr w:type="spellStart"/>
      <w:r>
        <w:rPr>
          <w:rFonts w:ascii="Arial" w:hAnsi="Arial" w:cs="Arial"/>
          <w:sz w:val="20"/>
          <w:szCs w:val="20"/>
        </w:rPr>
        <w:t>Moretz</w:t>
      </w:r>
      <w:proofErr w:type="spellEnd"/>
      <w:r>
        <w:rPr>
          <w:rFonts w:ascii="Arial" w:hAnsi="Arial" w:cs="Arial"/>
          <w:sz w:val="20"/>
          <w:szCs w:val="20"/>
        </w:rPr>
        <w:t xml:space="preserve"> SE, </w:t>
      </w:r>
      <w:proofErr w:type="spellStart"/>
      <w:r>
        <w:rPr>
          <w:rFonts w:ascii="Arial" w:hAnsi="Arial" w:cs="Arial"/>
          <w:sz w:val="20"/>
          <w:szCs w:val="20"/>
        </w:rPr>
        <w:t>Tullo</w:t>
      </w:r>
      <w:proofErr w:type="spellEnd"/>
      <w:r>
        <w:rPr>
          <w:rFonts w:ascii="Arial" w:hAnsi="Arial" w:cs="Arial"/>
          <w:sz w:val="20"/>
          <w:szCs w:val="20"/>
        </w:rPr>
        <w:t xml:space="preserve"> GS, Miura K, </w:t>
      </w:r>
      <w:proofErr w:type="spellStart"/>
      <w:r>
        <w:rPr>
          <w:rFonts w:ascii="Arial" w:hAnsi="Arial" w:cs="Arial"/>
          <w:sz w:val="20"/>
          <w:szCs w:val="20"/>
        </w:rPr>
        <w:t>Gu</w:t>
      </w:r>
      <w:proofErr w:type="spellEnd"/>
      <w:r>
        <w:rPr>
          <w:rFonts w:ascii="Arial" w:hAnsi="Arial" w:cs="Arial"/>
          <w:sz w:val="20"/>
          <w:szCs w:val="20"/>
        </w:rPr>
        <w:t xml:space="preserve"> W, Fay MP, </w:t>
      </w:r>
      <w:r w:rsidRPr="00600819">
        <w:rPr>
          <w:rFonts w:ascii="Arial" w:hAnsi="Arial" w:cs="Arial"/>
          <w:b/>
          <w:sz w:val="20"/>
          <w:szCs w:val="20"/>
        </w:rPr>
        <w:t>Taylor SM</w:t>
      </w:r>
      <w:r>
        <w:rPr>
          <w:rFonts w:ascii="Arial" w:hAnsi="Arial" w:cs="Arial"/>
          <w:sz w:val="20"/>
          <w:szCs w:val="20"/>
        </w:rPr>
        <w:t xml:space="preserve">, Long CA, </w:t>
      </w:r>
      <w:proofErr w:type="spellStart"/>
      <w:r>
        <w:rPr>
          <w:rFonts w:ascii="Arial" w:hAnsi="Arial" w:cs="Arial"/>
          <w:sz w:val="20"/>
          <w:szCs w:val="20"/>
        </w:rPr>
        <w:t>Diakite</w:t>
      </w:r>
      <w:proofErr w:type="spellEnd"/>
      <w:r>
        <w:rPr>
          <w:rFonts w:ascii="Arial" w:hAnsi="Arial" w:cs="Arial"/>
          <w:sz w:val="20"/>
          <w:szCs w:val="20"/>
        </w:rPr>
        <w:t xml:space="preserve"> M, Fairhurst RM. </w:t>
      </w:r>
      <w:r w:rsidRPr="00600819">
        <w:rPr>
          <w:rFonts w:ascii="Arial" w:hAnsi="Arial" w:cs="Arial"/>
          <w:sz w:val="20"/>
          <w:szCs w:val="20"/>
        </w:rPr>
        <w:t>Impact of red blood cell variants on childhood malaria in Mali: a prospective cohort study</w:t>
      </w:r>
      <w:r>
        <w:rPr>
          <w:rFonts w:ascii="Arial" w:hAnsi="Arial" w:cs="Arial"/>
          <w:sz w:val="20"/>
          <w:szCs w:val="20"/>
        </w:rPr>
        <w:t xml:space="preserve">. </w:t>
      </w:r>
      <w:r w:rsidRPr="00600819">
        <w:rPr>
          <w:rFonts w:ascii="Arial" w:hAnsi="Arial" w:cs="Arial"/>
          <w:i/>
          <w:sz w:val="20"/>
          <w:szCs w:val="20"/>
        </w:rPr>
        <w:t xml:space="preserve">Lancet </w:t>
      </w:r>
      <w:proofErr w:type="spellStart"/>
      <w:r w:rsidRPr="00600819">
        <w:rPr>
          <w:rFonts w:ascii="Arial" w:hAnsi="Arial" w:cs="Arial"/>
          <w:i/>
          <w:sz w:val="20"/>
          <w:szCs w:val="20"/>
        </w:rPr>
        <w:t>Haem</w:t>
      </w:r>
      <w:proofErr w:type="spellEnd"/>
      <w:r w:rsidR="00D904CC">
        <w:rPr>
          <w:rFonts w:ascii="Arial" w:hAnsi="Arial" w:cs="Arial"/>
          <w:sz w:val="20"/>
          <w:szCs w:val="20"/>
        </w:rPr>
        <w:t xml:space="preserve"> 2015; 2: e140</w:t>
      </w:r>
      <w:r>
        <w:rPr>
          <w:rFonts w:ascii="Arial" w:hAnsi="Arial" w:cs="Arial"/>
          <w:sz w:val="20"/>
          <w:szCs w:val="20"/>
        </w:rPr>
        <w:t>.</w:t>
      </w:r>
    </w:p>
    <w:p w14:paraId="40CF3041" w14:textId="77777777" w:rsidR="00A53B88" w:rsidRPr="00A53B88" w:rsidRDefault="00A53B88" w:rsidP="00A53B88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O'Meara WP, Mott J, Laktabai J, </w:t>
      </w:r>
      <w:proofErr w:type="spellStart"/>
      <w:r>
        <w:rPr>
          <w:rFonts w:ascii="Arial" w:hAnsi="Arial" w:cs="Arial"/>
          <w:sz w:val="20"/>
          <w:szCs w:val="20"/>
        </w:rPr>
        <w:t>Wamburu</w:t>
      </w:r>
      <w:proofErr w:type="spellEnd"/>
      <w:r>
        <w:rPr>
          <w:rFonts w:ascii="Arial" w:hAnsi="Arial" w:cs="Arial"/>
          <w:sz w:val="20"/>
          <w:szCs w:val="20"/>
        </w:rPr>
        <w:t xml:space="preserve"> K, Fields B, Armstrong J, </w:t>
      </w:r>
      <w:r w:rsidRPr="00A53B88">
        <w:rPr>
          <w:rFonts w:ascii="Arial" w:hAnsi="Arial" w:cs="Arial"/>
          <w:b/>
          <w:sz w:val="20"/>
          <w:szCs w:val="20"/>
        </w:rPr>
        <w:t>Taylor SM</w:t>
      </w:r>
      <w:r>
        <w:rPr>
          <w:rFonts w:ascii="Arial" w:hAnsi="Arial" w:cs="Arial"/>
          <w:sz w:val="20"/>
          <w:szCs w:val="20"/>
        </w:rPr>
        <w:t xml:space="preserve">, Macintyre C, Sen R, Menya D, Pan W, Nicholson B, Woods CW, </w:t>
      </w:r>
      <w:r w:rsidRPr="00A53B88">
        <w:rPr>
          <w:rFonts w:ascii="Arial" w:hAnsi="Arial" w:cs="Arial"/>
          <w:sz w:val="20"/>
          <w:szCs w:val="20"/>
        </w:rPr>
        <w:t>Holland T.</w:t>
      </w:r>
      <w:r>
        <w:rPr>
          <w:rFonts w:ascii="Arial" w:hAnsi="Arial" w:cs="Arial"/>
          <w:sz w:val="20"/>
          <w:szCs w:val="20"/>
        </w:rPr>
        <w:t xml:space="preserve"> </w:t>
      </w:r>
      <w:r w:rsidRPr="00A53B88">
        <w:rPr>
          <w:rFonts w:ascii="Arial" w:hAnsi="Arial" w:cs="Arial"/>
          <w:sz w:val="20"/>
          <w:szCs w:val="20"/>
        </w:rPr>
        <w:t>Etiology of pediatric fever in Western Kenya: A case-control study of falciparum malaria, respiratory viruses, and streptococcal pharyngitis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53B88">
        <w:rPr>
          <w:rFonts w:ascii="Arial" w:hAnsi="Arial" w:cs="Arial"/>
          <w:i/>
          <w:sz w:val="20"/>
          <w:szCs w:val="20"/>
        </w:rPr>
        <w:t>Amer</w:t>
      </w:r>
      <w:proofErr w:type="spellEnd"/>
      <w:r w:rsidRPr="00A53B88">
        <w:rPr>
          <w:rFonts w:ascii="Arial" w:hAnsi="Arial" w:cs="Arial"/>
          <w:i/>
          <w:sz w:val="20"/>
          <w:szCs w:val="20"/>
        </w:rPr>
        <w:t xml:space="preserve"> J Trop Med </w:t>
      </w:r>
      <w:proofErr w:type="spellStart"/>
      <w:r w:rsidRPr="00A53B88">
        <w:rPr>
          <w:rFonts w:ascii="Arial" w:hAnsi="Arial" w:cs="Arial"/>
          <w:i/>
          <w:sz w:val="20"/>
          <w:szCs w:val="20"/>
        </w:rPr>
        <w:t>Hyg</w:t>
      </w:r>
      <w:proofErr w:type="spellEnd"/>
      <w:r w:rsidRPr="00A53B88">
        <w:rPr>
          <w:rFonts w:ascii="Arial" w:hAnsi="Arial" w:cs="Arial"/>
          <w:i/>
          <w:sz w:val="20"/>
          <w:szCs w:val="20"/>
        </w:rPr>
        <w:t xml:space="preserve"> </w:t>
      </w:r>
      <w:r w:rsidR="00B75C20">
        <w:rPr>
          <w:rFonts w:ascii="Arial" w:hAnsi="Arial" w:cs="Arial"/>
          <w:sz w:val="20"/>
          <w:szCs w:val="20"/>
        </w:rPr>
        <w:t>2015; 92: 1030</w:t>
      </w:r>
      <w:r>
        <w:rPr>
          <w:rFonts w:ascii="Arial" w:hAnsi="Arial" w:cs="Arial"/>
          <w:sz w:val="20"/>
          <w:szCs w:val="20"/>
        </w:rPr>
        <w:t>.</w:t>
      </w:r>
    </w:p>
    <w:p w14:paraId="677AF3BE" w14:textId="77777777" w:rsidR="009E4843" w:rsidRDefault="009E4843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Gutman J, </w:t>
      </w:r>
      <w:proofErr w:type="spellStart"/>
      <w:r>
        <w:rPr>
          <w:rFonts w:ascii="Arial" w:hAnsi="Arial" w:cs="Arial"/>
          <w:sz w:val="20"/>
          <w:szCs w:val="20"/>
        </w:rPr>
        <w:t>Kalilani</w:t>
      </w:r>
      <w:proofErr w:type="spellEnd"/>
      <w:r>
        <w:rPr>
          <w:rFonts w:ascii="Arial" w:hAnsi="Arial" w:cs="Arial"/>
          <w:sz w:val="20"/>
          <w:szCs w:val="20"/>
        </w:rPr>
        <w:t xml:space="preserve"> L, </w:t>
      </w:r>
      <w:r w:rsidRPr="009E4843">
        <w:rPr>
          <w:rFonts w:ascii="Arial" w:hAnsi="Arial" w:cs="Arial"/>
          <w:b/>
          <w:sz w:val="20"/>
          <w:szCs w:val="20"/>
        </w:rPr>
        <w:t>Taylor SM</w:t>
      </w:r>
      <w:r>
        <w:rPr>
          <w:rFonts w:ascii="Arial" w:hAnsi="Arial" w:cs="Arial"/>
          <w:sz w:val="20"/>
          <w:szCs w:val="20"/>
        </w:rPr>
        <w:t xml:space="preserve">, Zhou Z, </w:t>
      </w:r>
      <w:proofErr w:type="spellStart"/>
      <w:r>
        <w:rPr>
          <w:rFonts w:ascii="Arial" w:hAnsi="Arial" w:cs="Arial"/>
          <w:sz w:val="20"/>
          <w:szCs w:val="20"/>
        </w:rPr>
        <w:t>Wiegand</w:t>
      </w:r>
      <w:proofErr w:type="spellEnd"/>
      <w:r>
        <w:rPr>
          <w:rFonts w:ascii="Arial" w:hAnsi="Arial" w:cs="Arial"/>
          <w:sz w:val="20"/>
          <w:szCs w:val="20"/>
        </w:rPr>
        <w:t xml:space="preserve"> RE, </w:t>
      </w:r>
      <w:proofErr w:type="spellStart"/>
      <w:r>
        <w:rPr>
          <w:rFonts w:ascii="Arial" w:hAnsi="Arial" w:cs="Arial"/>
          <w:sz w:val="20"/>
          <w:szCs w:val="20"/>
        </w:rPr>
        <w:t>Thwai</w:t>
      </w:r>
      <w:proofErr w:type="spellEnd"/>
      <w:r>
        <w:rPr>
          <w:rFonts w:ascii="Arial" w:hAnsi="Arial" w:cs="Arial"/>
          <w:sz w:val="20"/>
          <w:szCs w:val="20"/>
        </w:rPr>
        <w:t xml:space="preserve"> KL, </w:t>
      </w:r>
      <w:proofErr w:type="spellStart"/>
      <w:r>
        <w:rPr>
          <w:rFonts w:ascii="Arial" w:hAnsi="Arial" w:cs="Arial"/>
          <w:sz w:val="20"/>
          <w:szCs w:val="20"/>
        </w:rPr>
        <w:t>Mwandama</w:t>
      </w:r>
      <w:proofErr w:type="spellEnd"/>
      <w:r>
        <w:rPr>
          <w:rFonts w:ascii="Arial" w:hAnsi="Arial" w:cs="Arial"/>
          <w:sz w:val="20"/>
          <w:szCs w:val="20"/>
        </w:rPr>
        <w:t xml:space="preserve"> D, </w:t>
      </w:r>
      <w:proofErr w:type="spellStart"/>
      <w:r>
        <w:rPr>
          <w:rFonts w:ascii="Arial" w:hAnsi="Arial" w:cs="Arial"/>
          <w:sz w:val="20"/>
          <w:szCs w:val="20"/>
        </w:rPr>
        <w:t>Khairallah</w:t>
      </w:r>
      <w:proofErr w:type="spellEnd"/>
      <w:r>
        <w:rPr>
          <w:rFonts w:ascii="Arial" w:hAnsi="Arial" w:cs="Arial"/>
          <w:sz w:val="20"/>
          <w:szCs w:val="20"/>
        </w:rPr>
        <w:t xml:space="preserve"> C, Madanitsa M, </w:t>
      </w:r>
      <w:proofErr w:type="spellStart"/>
      <w:r>
        <w:rPr>
          <w:rFonts w:ascii="Arial" w:hAnsi="Arial" w:cs="Arial"/>
          <w:sz w:val="20"/>
          <w:szCs w:val="20"/>
        </w:rPr>
        <w:t>Chaluluka</w:t>
      </w:r>
      <w:proofErr w:type="spellEnd"/>
      <w:r>
        <w:rPr>
          <w:rFonts w:ascii="Arial" w:hAnsi="Arial" w:cs="Arial"/>
          <w:sz w:val="20"/>
          <w:szCs w:val="20"/>
        </w:rPr>
        <w:t xml:space="preserve"> E, </w:t>
      </w:r>
      <w:proofErr w:type="spellStart"/>
      <w:r>
        <w:rPr>
          <w:rFonts w:ascii="Arial" w:hAnsi="Arial" w:cs="Arial"/>
          <w:sz w:val="20"/>
          <w:szCs w:val="20"/>
        </w:rPr>
        <w:t>Dzinjalamala</w:t>
      </w:r>
      <w:proofErr w:type="spellEnd"/>
      <w:r>
        <w:rPr>
          <w:rFonts w:ascii="Arial" w:hAnsi="Arial" w:cs="Arial"/>
          <w:sz w:val="20"/>
          <w:szCs w:val="20"/>
        </w:rPr>
        <w:t xml:space="preserve"> F, Ali D, </w:t>
      </w:r>
      <w:proofErr w:type="spellStart"/>
      <w:r>
        <w:rPr>
          <w:rFonts w:ascii="Arial" w:hAnsi="Arial" w:cs="Arial"/>
          <w:sz w:val="20"/>
          <w:szCs w:val="20"/>
        </w:rPr>
        <w:t>Mathanga</w:t>
      </w:r>
      <w:proofErr w:type="spellEnd"/>
      <w:r>
        <w:rPr>
          <w:rFonts w:ascii="Arial" w:hAnsi="Arial" w:cs="Arial"/>
          <w:sz w:val="20"/>
          <w:szCs w:val="20"/>
        </w:rPr>
        <w:t xml:space="preserve"> D, </w:t>
      </w:r>
      <w:proofErr w:type="spellStart"/>
      <w:r>
        <w:rPr>
          <w:rFonts w:ascii="Arial" w:hAnsi="Arial" w:cs="Arial"/>
          <w:sz w:val="20"/>
          <w:szCs w:val="20"/>
        </w:rPr>
        <w:t>Skarbinski</w:t>
      </w:r>
      <w:proofErr w:type="spellEnd"/>
      <w:r>
        <w:rPr>
          <w:rFonts w:ascii="Arial" w:hAnsi="Arial" w:cs="Arial"/>
          <w:sz w:val="20"/>
          <w:szCs w:val="20"/>
        </w:rPr>
        <w:t xml:space="preserve"> J, Shi YP, Meshnick SR, </w:t>
      </w:r>
      <w:proofErr w:type="spellStart"/>
      <w:r>
        <w:rPr>
          <w:rFonts w:ascii="Arial" w:hAnsi="Arial" w:cs="Arial"/>
          <w:sz w:val="20"/>
          <w:szCs w:val="20"/>
        </w:rPr>
        <w:t>ter</w:t>
      </w:r>
      <w:proofErr w:type="spellEnd"/>
      <w:r>
        <w:rPr>
          <w:rFonts w:ascii="Arial" w:hAnsi="Arial" w:cs="Arial"/>
          <w:sz w:val="20"/>
          <w:szCs w:val="20"/>
        </w:rPr>
        <w:t xml:space="preserve"> Kuile FO. </w:t>
      </w:r>
      <w:r w:rsidRPr="00BB444F">
        <w:rPr>
          <w:rFonts w:ascii="Arial" w:hAnsi="Arial" w:cs="Arial"/>
          <w:i/>
          <w:sz w:val="20"/>
          <w:szCs w:val="20"/>
        </w:rPr>
        <w:t xml:space="preserve">Plasmodium falciparum </w:t>
      </w:r>
      <w:proofErr w:type="spellStart"/>
      <w:r>
        <w:rPr>
          <w:rFonts w:ascii="Arial" w:hAnsi="Arial" w:cs="Arial"/>
          <w:sz w:val="20"/>
          <w:szCs w:val="20"/>
        </w:rPr>
        <w:t>dihydropteroate</w:t>
      </w:r>
      <w:proofErr w:type="spellEnd"/>
      <w:r>
        <w:rPr>
          <w:rFonts w:ascii="Arial" w:hAnsi="Arial" w:cs="Arial"/>
          <w:sz w:val="20"/>
          <w:szCs w:val="20"/>
        </w:rPr>
        <w:t xml:space="preserve"> synthase-A581G mutation reduces effectiveness of </w:t>
      </w:r>
      <w:proofErr w:type="spellStart"/>
      <w:r>
        <w:rPr>
          <w:rFonts w:ascii="Arial" w:hAnsi="Arial" w:cs="Arial"/>
          <w:sz w:val="20"/>
          <w:szCs w:val="20"/>
        </w:rPr>
        <w:t>sulfadoxine-pyrimethamine</w:t>
      </w:r>
      <w:proofErr w:type="spellEnd"/>
      <w:r>
        <w:rPr>
          <w:rFonts w:ascii="Arial" w:hAnsi="Arial" w:cs="Arial"/>
          <w:sz w:val="20"/>
          <w:szCs w:val="20"/>
        </w:rPr>
        <w:t xml:space="preserve"> preventive therapy in Malawian pregnant women. </w:t>
      </w:r>
      <w:r w:rsidRPr="009E4843">
        <w:rPr>
          <w:rFonts w:ascii="Arial" w:hAnsi="Arial" w:cs="Arial"/>
          <w:i/>
          <w:sz w:val="20"/>
          <w:szCs w:val="20"/>
        </w:rPr>
        <w:t>J Infect Dis</w:t>
      </w:r>
      <w:r w:rsidR="00D904CC">
        <w:rPr>
          <w:rFonts w:ascii="Arial" w:hAnsi="Arial" w:cs="Arial"/>
          <w:sz w:val="20"/>
          <w:szCs w:val="20"/>
        </w:rPr>
        <w:t xml:space="preserve"> 2015; 211: 1997</w:t>
      </w:r>
      <w:r>
        <w:rPr>
          <w:rFonts w:ascii="Arial" w:hAnsi="Arial" w:cs="Arial"/>
          <w:sz w:val="20"/>
          <w:szCs w:val="20"/>
        </w:rPr>
        <w:t>.</w:t>
      </w:r>
    </w:p>
    <w:p w14:paraId="72E5C0D3" w14:textId="77777777" w:rsidR="0022357C" w:rsidRPr="0022357C" w:rsidRDefault="00D54A8F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Carrel</w:t>
      </w:r>
      <w:proofErr w:type="spellEnd"/>
      <w:r>
        <w:rPr>
          <w:rFonts w:ascii="Arial" w:hAnsi="Arial" w:cs="Arial"/>
          <w:sz w:val="20"/>
          <w:szCs w:val="20"/>
        </w:rPr>
        <w:t xml:space="preserve"> M, </w:t>
      </w:r>
      <w:r w:rsidR="0022357C">
        <w:rPr>
          <w:rFonts w:ascii="Arial" w:hAnsi="Arial" w:cs="Arial"/>
          <w:sz w:val="20"/>
          <w:szCs w:val="20"/>
        </w:rPr>
        <w:t xml:space="preserve">Patel JC, </w:t>
      </w:r>
      <w:r w:rsidR="0022357C" w:rsidRPr="0022357C">
        <w:rPr>
          <w:rFonts w:ascii="Arial" w:hAnsi="Arial" w:cs="Arial"/>
          <w:b/>
          <w:sz w:val="20"/>
          <w:szCs w:val="20"/>
        </w:rPr>
        <w:t>Taylor SM</w:t>
      </w:r>
      <w:r w:rsidR="0022357C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Janko</w:t>
      </w:r>
      <w:proofErr w:type="spellEnd"/>
      <w:r>
        <w:rPr>
          <w:rFonts w:ascii="Arial" w:hAnsi="Arial" w:cs="Arial"/>
          <w:sz w:val="20"/>
          <w:szCs w:val="20"/>
        </w:rPr>
        <w:t xml:space="preserve"> M, </w:t>
      </w:r>
      <w:proofErr w:type="spellStart"/>
      <w:r>
        <w:rPr>
          <w:rFonts w:ascii="Arial" w:hAnsi="Arial" w:cs="Arial"/>
          <w:sz w:val="20"/>
          <w:szCs w:val="20"/>
        </w:rPr>
        <w:t>Mwandagalirwa</w:t>
      </w:r>
      <w:proofErr w:type="spellEnd"/>
      <w:r w:rsidR="0022357C">
        <w:rPr>
          <w:rFonts w:ascii="Arial" w:hAnsi="Arial" w:cs="Arial"/>
          <w:sz w:val="20"/>
          <w:szCs w:val="20"/>
        </w:rPr>
        <w:t xml:space="preserve"> M, </w:t>
      </w:r>
      <w:proofErr w:type="spellStart"/>
      <w:r w:rsidR="0022357C">
        <w:rPr>
          <w:rFonts w:ascii="Arial" w:hAnsi="Arial" w:cs="Arial"/>
          <w:sz w:val="20"/>
          <w:szCs w:val="20"/>
        </w:rPr>
        <w:t>Tshefu</w:t>
      </w:r>
      <w:proofErr w:type="spellEnd"/>
      <w:r w:rsidR="0022357C">
        <w:rPr>
          <w:rFonts w:ascii="Arial" w:hAnsi="Arial" w:cs="Arial"/>
          <w:sz w:val="20"/>
          <w:szCs w:val="20"/>
        </w:rPr>
        <w:t xml:space="preserve"> AK, Escalante A, McCo</w:t>
      </w:r>
      <w:r>
        <w:rPr>
          <w:rFonts w:ascii="Arial" w:hAnsi="Arial" w:cs="Arial"/>
          <w:sz w:val="20"/>
          <w:szCs w:val="20"/>
        </w:rPr>
        <w:t xml:space="preserve">llum A, </w:t>
      </w:r>
      <w:proofErr w:type="spellStart"/>
      <w:r>
        <w:rPr>
          <w:rFonts w:ascii="Arial" w:hAnsi="Arial" w:cs="Arial"/>
          <w:sz w:val="20"/>
          <w:szCs w:val="20"/>
        </w:rPr>
        <w:t>Alam</w:t>
      </w:r>
      <w:proofErr w:type="spellEnd"/>
      <w:r>
        <w:rPr>
          <w:rFonts w:ascii="Arial" w:hAnsi="Arial" w:cs="Arial"/>
          <w:sz w:val="20"/>
          <w:szCs w:val="20"/>
        </w:rPr>
        <w:t xml:space="preserve"> MT, </w:t>
      </w:r>
      <w:proofErr w:type="spellStart"/>
      <w:r>
        <w:rPr>
          <w:rFonts w:ascii="Arial" w:hAnsi="Arial" w:cs="Arial"/>
          <w:sz w:val="20"/>
          <w:szCs w:val="20"/>
        </w:rPr>
        <w:t>Udhayakumar</w:t>
      </w:r>
      <w:proofErr w:type="spellEnd"/>
      <w:r>
        <w:rPr>
          <w:rFonts w:ascii="Arial" w:hAnsi="Arial" w:cs="Arial"/>
          <w:sz w:val="20"/>
          <w:szCs w:val="20"/>
        </w:rPr>
        <w:t xml:space="preserve"> V</w:t>
      </w:r>
      <w:r w:rsidR="0022357C">
        <w:rPr>
          <w:rFonts w:ascii="Arial" w:hAnsi="Arial" w:cs="Arial"/>
          <w:sz w:val="20"/>
          <w:szCs w:val="20"/>
        </w:rPr>
        <w:t>, Meshnick SR</w:t>
      </w:r>
      <w:r>
        <w:rPr>
          <w:rFonts w:ascii="Arial" w:hAnsi="Arial" w:cs="Arial"/>
          <w:sz w:val="20"/>
          <w:szCs w:val="20"/>
        </w:rPr>
        <w:t>, Emch M</w:t>
      </w:r>
      <w:r w:rsidR="0022357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geography of malaria genetics in the Democratic Republic of the Congo: a complex and fragmented landscape</w:t>
      </w:r>
      <w:r w:rsidR="0022357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2357C" w:rsidRPr="0022357C">
        <w:rPr>
          <w:rFonts w:ascii="Arial" w:hAnsi="Arial" w:cs="Arial"/>
          <w:i/>
          <w:sz w:val="20"/>
          <w:szCs w:val="20"/>
        </w:rPr>
        <w:t>Soc</w:t>
      </w:r>
      <w:proofErr w:type="spellEnd"/>
      <w:r w:rsidR="0022357C" w:rsidRPr="0022357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2357C" w:rsidRPr="0022357C">
        <w:rPr>
          <w:rFonts w:ascii="Arial" w:hAnsi="Arial" w:cs="Arial"/>
          <w:i/>
          <w:sz w:val="20"/>
          <w:szCs w:val="20"/>
        </w:rPr>
        <w:t>Sci</w:t>
      </w:r>
      <w:proofErr w:type="spellEnd"/>
      <w:r w:rsidR="0022357C" w:rsidRPr="0022357C">
        <w:rPr>
          <w:rFonts w:ascii="Arial" w:hAnsi="Arial" w:cs="Arial"/>
          <w:i/>
          <w:sz w:val="20"/>
          <w:szCs w:val="20"/>
        </w:rPr>
        <w:t xml:space="preserve"> Med</w:t>
      </w:r>
      <w:r w:rsidR="00B75C20">
        <w:rPr>
          <w:rFonts w:ascii="Arial" w:hAnsi="Arial" w:cs="Arial"/>
          <w:sz w:val="20"/>
          <w:szCs w:val="20"/>
        </w:rPr>
        <w:t xml:space="preserve"> 2015; 133: 233</w:t>
      </w:r>
      <w:r w:rsidR="0022357C">
        <w:rPr>
          <w:rFonts w:ascii="Arial" w:hAnsi="Arial" w:cs="Arial"/>
          <w:sz w:val="20"/>
          <w:szCs w:val="20"/>
        </w:rPr>
        <w:t>.</w:t>
      </w:r>
    </w:p>
    <w:p w14:paraId="732341B4" w14:textId="77777777" w:rsidR="005200EC" w:rsidRDefault="005200EC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5200EC">
        <w:rPr>
          <w:rFonts w:ascii="Arial" w:hAnsi="Arial" w:cs="Arial"/>
          <w:b/>
          <w:sz w:val="20"/>
          <w:szCs w:val="20"/>
        </w:rPr>
        <w:lastRenderedPageBreak/>
        <w:t>Taylor SM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Parobek</w:t>
      </w:r>
      <w:proofErr w:type="spellEnd"/>
      <w:r>
        <w:rPr>
          <w:rFonts w:ascii="Arial" w:hAnsi="Arial" w:cs="Arial"/>
          <w:sz w:val="20"/>
          <w:szCs w:val="20"/>
        </w:rPr>
        <w:t xml:space="preserve"> CM, </w:t>
      </w:r>
      <w:proofErr w:type="spellStart"/>
      <w:r>
        <w:rPr>
          <w:rFonts w:ascii="Arial" w:hAnsi="Arial" w:cs="Arial"/>
          <w:sz w:val="20"/>
          <w:szCs w:val="20"/>
        </w:rPr>
        <w:t>DeConti</w:t>
      </w:r>
      <w:proofErr w:type="spellEnd"/>
      <w:r>
        <w:rPr>
          <w:rFonts w:ascii="Arial" w:hAnsi="Arial" w:cs="Arial"/>
          <w:sz w:val="20"/>
          <w:szCs w:val="20"/>
        </w:rPr>
        <w:t xml:space="preserve"> DK, </w:t>
      </w:r>
      <w:proofErr w:type="spellStart"/>
      <w:r>
        <w:rPr>
          <w:rFonts w:ascii="Arial" w:hAnsi="Arial" w:cs="Arial"/>
          <w:sz w:val="20"/>
          <w:szCs w:val="20"/>
        </w:rPr>
        <w:t>Kayentao</w:t>
      </w:r>
      <w:proofErr w:type="spellEnd"/>
      <w:r>
        <w:rPr>
          <w:rFonts w:ascii="Arial" w:hAnsi="Arial" w:cs="Arial"/>
          <w:sz w:val="20"/>
          <w:szCs w:val="20"/>
        </w:rPr>
        <w:t xml:space="preserve"> K, </w:t>
      </w:r>
      <w:proofErr w:type="spellStart"/>
      <w:r>
        <w:rPr>
          <w:rFonts w:ascii="Arial" w:hAnsi="Arial" w:cs="Arial"/>
          <w:sz w:val="20"/>
          <w:szCs w:val="20"/>
        </w:rPr>
        <w:t>Coulibaly</w:t>
      </w:r>
      <w:proofErr w:type="spellEnd"/>
      <w:r>
        <w:rPr>
          <w:rFonts w:ascii="Arial" w:hAnsi="Arial" w:cs="Arial"/>
          <w:sz w:val="20"/>
          <w:szCs w:val="20"/>
        </w:rPr>
        <w:t xml:space="preserve"> SO, Greenwood BM, </w:t>
      </w:r>
      <w:proofErr w:type="spellStart"/>
      <w:r>
        <w:rPr>
          <w:rFonts w:ascii="Arial" w:hAnsi="Arial" w:cs="Arial"/>
          <w:sz w:val="20"/>
          <w:szCs w:val="20"/>
        </w:rPr>
        <w:t>Tagbor</w:t>
      </w:r>
      <w:proofErr w:type="spellEnd"/>
      <w:r>
        <w:rPr>
          <w:rFonts w:ascii="Arial" w:hAnsi="Arial" w:cs="Arial"/>
          <w:sz w:val="20"/>
          <w:szCs w:val="20"/>
        </w:rPr>
        <w:t xml:space="preserve"> H, Williams J, </w:t>
      </w:r>
      <w:proofErr w:type="spellStart"/>
      <w:r>
        <w:rPr>
          <w:rFonts w:ascii="Arial" w:hAnsi="Arial" w:cs="Arial"/>
          <w:sz w:val="20"/>
          <w:szCs w:val="20"/>
        </w:rPr>
        <w:t>Bojang</w:t>
      </w:r>
      <w:proofErr w:type="spellEnd"/>
      <w:r>
        <w:rPr>
          <w:rFonts w:ascii="Arial" w:hAnsi="Arial" w:cs="Arial"/>
          <w:sz w:val="20"/>
          <w:szCs w:val="20"/>
        </w:rPr>
        <w:t xml:space="preserve"> K, </w:t>
      </w:r>
      <w:proofErr w:type="spellStart"/>
      <w:r>
        <w:rPr>
          <w:rFonts w:ascii="Arial" w:hAnsi="Arial" w:cs="Arial"/>
          <w:sz w:val="20"/>
          <w:szCs w:val="20"/>
        </w:rPr>
        <w:t>Njie</w:t>
      </w:r>
      <w:proofErr w:type="spellEnd"/>
      <w:r>
        <w:rPr>
          <w:rFonts w:ascii="Arial" w:hAnsi="Arial" w:cs="Arial"/>
          <w:sz w:val="20"/>
          <w:szCs w:val="20"/>
        </w:rPr>
        <w:t xml:space="preserve"> F, Desai M, </w:t>
      </w:r>
      <w:proofErr w:type="spellStart"/>
      <w:r>
        <w:rPr>
          <w:rFonts w:ascii="Arial" w:hAnsi="Arial" w:cs="Arial"/>
          <w:sz w:val="20"/>
          <w:szCs w:val="20"/>
        </w:rPr>
        <w:t>Kariuki</w:t>
      </w:r>
      <w:proofErr w:type="spellEnd"/>
      <w:r>
        <w:rPr>
          <w:rFonts w:ascii="Arial" w:hAnsi="Arial" w:cs="Arial"/>
          <w:sz w:val="20"/>
          <w:szCs w:val="20"/>
        </w:rPr>
        <w:t xml:space="preserve"> S, Gutman J, </w:t>
      </w:r>
      <w:proofErr w:type="spellStart"/>
      <w:r>
        <w:rPr>
          <w:rFonts w:ascii="Arial" w:hAnsi="Arial" w:cs="Arial"/>
          <w:sz w:val="20"/>
          <w:szCs w:val="20"/>
        </w:rPr>
        <w:t>Mathanga</w:t>
      </w:r>
      <w:proofErr w:type="spellEnd"/>
      <w:r>
        <w:rPr>
          <w:rFonts w:ascii="Arial" w:hAnsi="Arial" w:cs="Arial"/>
          <w:sz w:val="20"/>
          <w:szCs w:val="20"/>
        </w:rPr>
        <w:t xml:space="preserve"> DP, </w:t>
      </w:r>
      <w:proofErr w:type="spellStart"/>
      <w:r>
        <w:rPr>
          <w:rFonts w:ascii="Arial" w:hAnsi="Arial" w:cs="Arial"/>
          <w:sz w:val="20"/>
          <w:szCs w:val="20"/>
        </w:rPr>
        <w:t>Martensson</w:t>
      </w:r>
      <w:proofErr w:type="spellEnd"/>
      <w:r>
        <w:rPr>
          <w:rFonts w:ascii="Arial" w:hAnsi="Arial" w:cs="Arial"/>
          <w:sz w:val="20"/>
          <w:szCs w:val="20"/>
        </w:rPr>
        <w:t xml:space="preserve"> A, </w:t>
      </w:r>
      <w:proofErr w:type="spellStart"/>
      <w:r>
        <w:rPr>
          <w:rFonts w:ascii="Arial" w:hAnsi="Arial" w:cs="Arial"/>
          <w:sz w:val="20"/>
          <w:szCs w:val="20"/>
        </w:rPr>
        <w:t>Ngasala</w:t>
      </w:r>
      <w:proofErr w:type="spellEnd"/>
      <w:r>
        <w:rPr>
          <w:rFonts w:ascii="Arial" w:hAnsi="Arial" w:cs="Arial"/>
          <w:sz w:val="20"/>
          <w:szCs w:val="20"/>
        </w:rPr>
        <w:t xml:space="preserve"> B, Conrad MD, Rosenthal PJ, </w:t>
      </w:r>
      <w:proofErr w:type="spellStart"/>
      <w:r>
        <w:rPr>
          <w:rFonts w:ascii="Arial" w:hAnsi="Arial" w:cs="Arial"/>
          <w:sz w:val="20"/>
          <w:szCs w:val="20"/>
        </w:rPr>
        <w:t>Tshefu</w:t>
      </w:r>
      <w:proofErr w:type="spellEnd"/>
      <w:r>
        <w:rPr>
          <w:rFonts w:ascii="Arial" w:hAnsi="Arial" w:cs="Arial"/>
          <w:sz w:val="20"/>
          <w:szCs w:val="20"/>
        </w:rPr>
        <w:t xml:space="preserve"> AK, </w:t>
      </w:r>
      <w:proofErr w:type="spellStart"/>
      <w:r>
        <w:rPr>
          <w:rFonts w:ascii="Arial" w:hAnsi="Arial" w:cs="Arial"/>
          <w:sz w:val="20"/>
          <w:szCs w:val="20"/>
        </w:rPr>
        <w:t>Moormann</w:t>
      </w:r>
      <w:proofErr w:type="spellEnd"/>
      <w:r>
        <w:rPr>
          <w:rFonts w:ascii="Arial" w:hAnsi="Arial" w:cs="Arial"/>
          <w:sz w:val="20"/>
          <w:szCs w:val="20"/>
        </w:rPr>
        <w:t xml:space="preserve"> AM, </w:t>
      </w:r>
      <w:proofErr w:type="spellStart"/>
      <w:r>
        <w:rPr>
          <w:rFonts w:ascii="Arial" w:hAnsi="Arial" w:cs="Arial"/>
          <w:sz w:val="20"/>
          <w:szCs w:val="20"/>
        </w:rPr>
        <w:t>Vulule</w:t>
      </w:r>
      <w:proofErr w:type="spellEnd"/>
      <w:r>
        <w:rPr>
          <w:rFonts w:ascii="Arial" w:hAnsi="Arial" w:cs="Arial"/>
          <w:sz w:val="20"/>
          <w:szCs w:val="20"/>
        </w:rPr>
        <w:t xml:space="preserve"> JM, </w:t>
      </w:r>
      <w:proofErr w:type="spellStart"/>
      <w:r>
        <w:rPr>
          <w:rFonts w:ascii="Arial" w:hAnsi="Arial" w:cs="Arial"/>
          <w:sz w:val="20"/>
          <w:szCs w:val="20"/>
        </w:rPr>
        <w:t>Doumbo</w:t>
      </w:r>
      <w:proofErr w:type="spellEnd"/>
      <w:r>
        <w:rPr>
          <w:rFonts w:ascii="Arial" w:hAnsi="Arial" w:cs="Arial"/>
          <w:sz w:val="20"/>
          <w:szCs w:val="20"/>
        </w:rPr>
        <w:t xml:space="preserve"> OK, </w:t>
      </w:r>
      <w:proofErr w:type="spellStart"/>
      <w:r>
        <w:rPr>
          <w:rFonts w:ascii="Arial" w:hAnsi="Arial" w:cs="Arial"/>
          <w:sz w:val="20"/>
          <w:szCs w:val="20"/>
        </w:rPr>
        <w:t>ter</w:t>
      </w:r>
      <w:proofErr w:type="spellEnd"/>
      <w:r>
        <w:rPr>
          <w:rFonts w:ascii="Arial" w:hAnsi="Arial" w:cs="Arial"/>
          <w:sz w:val="20"/>
          <w:szCs w:val="20"/>
        </w:rPr>
        <w:t xml:space="preserve"> Kuile FO, Meshnick SR, Bailey JA, Juliano JJ. </w:t>
      </w:r>
      <w:r w:rsidRPr="005200EC">
        <w:rPr>
          <w:rFonts w:ascii="Arial" w:hAnsi="Arial" w:cs="Arial"/>
          <w:sz w:val="20"/>
          <w:szCs w:val="20"/>
        </w:rPr>
        <w:t xml:space="preserve">Absence of putative </w:t>
      </w:r>
      <w:r w:rsidRPr="005200EC">
        <w:rPr>
          <w:rFonts w:ascii="Arial" w:hAnsi="Arial" w:cs="Arial"/>
          <w:i/>
          <w:sz w:val="20"/>
          <w:szCs w:val="20"/>
        </w:rPr>
        <w:t>Plasmodium falciparum</w:t>
      </w:r>
      <w:r w:rsidRPr="005200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00EC">
        <w:rPr>
          <w:rFonts w:ascii="Arial" w:hAnsi="Arial" w:cs="Arial"/>
          <w:sz w:val="20"/>
          <w:szCs w:val="20"/>
        </w:rPr>
        <w:t>artemisinin</w:t>
      </w:r>
      <w:proofErr w:type="spellEnd"/>
      <w:r w:rsidRPr="005200EC">
        <w:rPr>
          <w:rFonts w:ascii="Arial" w:hAnsi="Arial" w:cs="Arial"/>
          <w:sz w:val="20"/>
          <w:szCs w:val="20"/>
        </w:rPr>
        <w:t xml:space="preserve"> resistance mutations in sub-Saharan Africa: A molecular epidemiologic study</w:t>
      </w:r>
      <w:r>
        <w:rPr>
          <w:rFonts w:ascii="Arial" w:hAnsi="Arial" w:cs="Arial"/>
          <w:sz w:val="20"/>
          <w:szCs w:val="20"/>
        </w:rPr>
        <w:t xml:space="preserve">. </w:t>
      </w:r>
      <w:r w:rsidRPr="005200EC">
        <w:rPr>
          <w:rFonts w:ascii="Arial" w:hAnsi="Arial" w:cs="Arial"/>
          <w:i/>
          <w:sz w:val="20"/>
          <w:szCs w:val="20"/>
        </w:rPr>
        <w:t>J Infect Dis</w:t>
      </w:r>
      <w:r w:rsidR="00F2478B">
        <w:rPr>
          <w:rFonts w:ascii="Arial" w:hAnsi="Arial" w:cs="Arial"/>
          <w:sz w:val="20"/>
          <w:szCs w:val="20"/>
        </w:rPr>
        <w:t xml:space="preserve"> 2015; 211: 680</w:t>
      </w:r>
      <w:r>
        <w:rPr>
          <w:rFonts w:ascii="Arial" w:hAnsi="Arial" w:cs="Arial"/>
          <w:sz w:val="20"/>
          <w:szCs w:val="20"/>
        </w:rPr>
        <w:t>.</w:t>
      </w:r>
    </w:p>
    <w:p w14:paraId="2A9C9BB1" w14:textId="77777777" w:rsidR="002445A2" w:rsidRPr="002445A2" w:rsidRDefault="002445A2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2445A2">
        <w:rPr>
          <w:rFonts w:ascii="Arial" w:hAnsi="Arial" w:cs="Arial"/>
          <w:sz w:val="20"/>
          <w:szCs w:val="20"/>
        </w:rPr>
        <w:t xml:space="preserve">Clark ME, </w:t>
      </w:r>
      <w:proofErr w:type="spellStart"/>
      <w:r w:rsidRPr="002445A2">
        <w:rPr>
          <w:rFonts w:ascii="Arial" w:hAnsi="Arial" w:cs="Arial"/>
          <w:sz w:val="20"/>
          <w:szCs w:val="20"/>
        </w:rPr>
        <w:t>Goheen</w:t>
      </w:r>
      <w:proofErr w:type="spellEnd"/>
      <w:r w:rsidRPr="002445A2">
        <w:rPr>
          <w:rFonts w:ascii="Arial" w:hAnsi="Arial" w:cs="Arial"/>
          <w:sz w:val="20"/>
          <w:szCs w:val="20"/>
        </w:rPr>
        <w:t xml:space="preserve"> MM, </w:t>
      </w:r>
      <w:proofErr w:type="spellStart"/>
      <w:r w:rsidRPr="002445A2">
        <w:rPr>
          <w:rFonts w:ascii="Arial" w:hAnsi="Arial" w:cs="Arial"/>
          <w:sz w:val="20"/>
          <w:szCs w:val="20"/>
        </w:rPr>
        <w:t>Fulford</w:t>
      </w:r>
      <w:proofErr w:type="spellEnd"/>
      <w:r w:rsidRPr="002445A2">
        <w:rPr>
          <w:rFonts w:ascii="Arial" w:hAnsi="Arial" w:cs="Arial"/>
          <w:sz w:val="20"/>
          <w:szCs w:val="20"/>
        </w:rPr>
        <w:t xml:space="preserve"> A, Prentice A, </w:t>
      </w:r>
      <w:proofErr w:type="spellStart"/>
      <w:r w:rsidRPr="002445A2">
        <w:rPr>
          <w:rFonts w:ascii="Arial" w:hAnsi="Arial" w:cs="Arial"/>
          <w:sz w:val="20"/>
          <w:szCs w:val="20"/>
        </w:rPr>
        <w:t>Elnagheeb</w:t>
      </w:r>
      <w:proofErr w:type="spellEnd"/>
      <w:r w:rsidRPr="002445A2">
        <w:rPr>
          <w:rFonts w:ascii="Arial" w:hAnsi="Arial" w:cs="Arial"/>
          <w:sz w:val="20"/>
          <w:szCs w:val="20"/>
        </w:rPr>
        <w:t xml:space="preserve"> M, Patel JC, Fisher N, </w:t>
      </w:r>
      <w:r w:rsidRPr="002445A2">
        <w:rPr>
          <w:rFonts w:ascii="Arial" w:hAnsi="Arial" w:cs="Arial"/>
          <w:b/>
          <w:sz w:val="20"/>
          <w:szCs w:val="20"/>
        </w:rPr>
        <w:t>Taylor SM</w:t>
      </w:r>
      <w:r w:rsidRPr="002445A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45A2">
        <w:rPr>
          <w:rFonts w:ascii="Arial" w:hAnsi="Arial" w:cs="Arial"/>
          <w:sz w:val="20"/>
          <w:szCs w:val="20"/>
        </w:rPr>
        <w:t>Kasthuri</w:t>
      </w:r>
      <w:proofErr w:type="spellEnd"/>
      <w:r w:rsidRPr="002445A2">
        <w:rPr>
          <w:rFonts w:ascii="Arial" w:hAnsi="Arial" w:cs="Arial"/>
          <w:sz w:val="20"/>
          <w:szCs w:val="20"/>
        </w:rPr>
        <w:t xml:space="preserve"> R, Cerami C. Host iron status and iron supplementation mediate susceptibility to </w:t>
      </w:r>
      <w:proofErr w:type="spellStart"/>
      <w:r w:rsidRPr="002445A2">
        <w:rPr>
          <w:rFonts w:ascii="Arial" w:hAnsi="Arial" w:cs="Arial"/>
          <w:sz w:val="20"/>
          <w:szCs w:val="20"/>
        </w:rPr>
        <w:t>erythrocytic</w:t>
      </w:r>
      <w:proofErr w:type="spellEnd"/>
      <w:r w:rsidRPr="002445A2">
        <w:rPr>
          <w:rFonts w:ascii="Arial" w:hAnsi="Arial" w:cs="Arial"/>
          <w:sz w:val="20"/>
          <w:szCs w:val="20"/>
        </w:rPr>
        <w:t xml:space="preserve"> stage </w:t>
      </w:r>
      <w:r w:rsidRPr="002445A2">
        <w:rPr>
          <w:rFonts w:ascii="Arial" w:hAnsi="Arial" w:cs="Arial"/>
          <w:i/>
          <w:sz w:val="20"/>
          <w:szCs w:val="20"/>
        </w:rPr>
        <w:t>Plasmodium falciparum</w:t>
      </w:r>
      <w:r>
        <w:rPr>
          <w:rFonts w:ascii="Arial" w:hAnsi="Arial" w:cs="Arial"/>
          <w:i/>
          <w:sz w:val="20"/>
          <w:szCs w:val="20"/>
        </w:rPr>
        <w:t xml:space="preserve">. Nat </w:t>
      </w:r>
      <w:proofErr w:type="spellStart"/>
      <w:r>
        <w:rPr>
          <w:rFonts w:ascii="Arial" w:hAnsi="Arial" w:cs="Arial"/>
          <w:i/>
          <w:sz w:val="20"/>
          <w:szCs w:val="20"/>
        </w:rPr>
        <w:t>Commun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="002753C2">
        <w:rPr>
          <w:rFonts w:ascii="Arial" w:hAnsi="Arial" w:cs="Arial"/>
          <w:sz w:val="20"/>
          <w:szCs w:val="20"/>
        </w:rPr>
        <w:t>2014; 5: 4446</w:t>
      </w:r>
      <w:r>
        <w:rPr>
          <w:rFonts w:ascii="Arial" w:hAnsi="Arial" w:cs="Arial"/>
          <w:sz w:val="20"/>
          <w:szCs w:val="20"/>
        </w:rPr>
        <w:t>.</w:t>
      </w:r>
    </w:p>
    <w:p w14:paraId="550D8E2C" w14:textId="77777777" w:rsidR="000C0DEC" w:rsidRPr="000C0DEC" w:rsidRDefault="000C0DEC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Tan KR, </w:t>
      </w:r>
      <w:proofErr w:type="spellStart"/>
      <w:r>
        <w:rPr>
          <w:rFonts w:ascii="Arial" w:hAnsi="Arial" w:cs="Arial"/>
          <w:sz w:val="20"/>
        </w:rPr>
        <w:t>Katalenich</w:t>
      </w:r>
      <w:proofErr w:type="spellEnd"/>
      <w:r>
        <w:rPr>
          <w:rFonts w:ascii="Arial" w:hAnsi="Arial" w:cs="Arial"/>
          <w:sz w:val="20"/>
        </w:rPr>
        <w:t xml:space="preserve"> BL, Mace KE, </w:t>
      </w:r>
      <w:proofErr w:type="spellStart"/>
      <w:r>
        <w:rPr>
          <w:rFonts w:ascii="Arial" w:hAnsi="Arial" w:cs="Arial"/>
          <w:sz w:val="20"/>
        </w:rPr>
        <w:t>Nambozi</w:t>
      </w:r>
      <w:proofErr w:type="spellEnd"/>
      <w:r>
        <w:rPr>
          <w:rFonts w:ascii="Arial" w:hAnsi="Arial" w:cs="Arial"/>
          <w:sz w:val="20"/>
        </w:rPr>
        <w:t xml:space="preserve"> M, </w:t>
      </w:r>
      <w:r w:rsidRPr="000C0DEC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Meshnick SR, </w:t>
      </w:r>
      <w:proofErr w:type="spellStart"/>
      <w:r>
        <w:rPr>
          <w:rFonts w:ascii="Arial" w:hAnsi="Arial" w:cs="Arial"/>
          <w:sz w:val="20"/>
        </w:rPr>
        <w:t>Wiegand</w:t>
      </w:r>
      <w:proofErr w:type="spellEnd"/>
      <w:r>
        <w:rPr>
          <w:rFonts w:ascii="Arial" w:hAnsi="Arial" w:cs="Arial"/>
          <w:sz w:val="20"/>
        </w:rPr>
        <w:t xml:space="preserve"> RE, </w:t>
      </w:r>
      <w:proofErr w:type="spellStart"/>
      <w:r>
        <w:rPr>
          <w:rFonts w:ascii="Arial" w:hAnsi="Arial" w:cs="Arial"/>
          <w:sz w:val="20"/>
        </w:rPr>
        <w:t>Chalwe</w:t>
      </w:r>
      <w:proofErr w:type="spellEnd"/>
      <w:r>
        <w:rPr>
          <w:rFonts w:ascii="Arial" w:hAnsi="Arial" w:cs="Arial"/>
          <w:sz w:val="20"/>
        </w:rPr>
        <w:t xml:space="preserve"> V, Filler SJ, </w:t>
      </w:r>
      <w:proofErr w:type="spellStart"/>
      <w:r>
        <w:rPr>
          <w:rFonts w:ascii="Arial" w:hAnsi="Arial" w:cs="Arial"/>
          <w:sz w:val="20"/>
        </w:rPr>
        <w:t>Kamuliwo</w:t>
      </w:r>
      <w:proofErr w:type="spellEnd"/>
      <w:r>
        <w:rPr>
          <w:rFonts w:ascii="Arial" w:hAnsi="Arial" w:cs="Arial"/>
          <w:sz w:val="20"/>
        </w:rPr>
        <w:t xml:space="preserve"> M, Craig AS. Efficacy of </w:t>
      </w:r>
      <w:proofErr w:type="spellStart"/>
      <w:r>
        <w:rPr>
          <w:rFonts w:ascii="Arial" w:hAnsi="Arial" w:cs="Arial"/>
          <w:sz w:val="20"/>
        </w:rPr>
        <w:t>sulphadoxine-pyrimethamine</w:t>
      </w:r>
      <w:proofErr w:type="spellEnd"/>
      <w:r>
        <w:rPr>
          <w:rFonts w:ascii="Arial" w:hAnsi="Arial" w:cs="Arial"/>
          <w:sz w:val="20"/>
        </w:rPr>
        <w:t xml:space="preserve"> for intermittent preventive treatment of malaria in pregnancy, Mansa, Zambia. </w:t>
      </w:r>
      <w:r w:rsidRPr="000C0DEC">
        <w:rPr>
          <w:rFonts w:ascii="Arial" w:hAnsi="Arial" w:cs="Arial"/>
          <w:i/>
          <w:sz w:val="20"/>
        </w:rPr>
        <w:t>Malaria J</w:t>
      </w:r>
      <w:r>
        <w:rPr>
          <w:rFonts w:ascii="Arial" w:hAnsi="Arial" w:cs="Arial"/>
          <w:sz w:val="20"/>
        </w:rPr>
        <w:t xml:space="preserve"> 2014; 13: 227.</w:t>
      </w:r>
    </w:p>
    <w:p w14:paraId="041402A8" w14:textId="77777777" w:rsidR="00142B22" w:rsidRPr="00142B22" w:rsidRDefault="00142B22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142B22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Antonia AL, Harrington WE, </w:t>
      </w:r>
      <w:proofErr w:type="spellStart"/>
      <w:r>
        <w:rPr>
          <w:rFonts w:ascii="Arial" w:hAnsi="Arial" w:cs="Arial"/>
          <w:sz w:val="20"/>
        </w:rPr>
        <w:t>Goheen</w:t>
      </w:r>
      <w:proofErr w:type="spellEnd"/>
      <w:r>
        <w:rPr>
          <w:rFonts w:ascii="Arial" w:hAnsi="Arial" w:cs="Arial"/>
          <w:sz w:val="20"/>
        </w:rPr>
        <w:t xml:space="preserve"> MM, </w:t>
      </w:r>
      <w:proofErr w:type="spellStart"/>
      <w:r>
        <w:rPr>
          <w:rFonts w:ascii="Arial" w:hAnsi="Arial" w:cs="Arial"/>
          <w:sz w:val="20"/>
        </w:rPr>
        <w:t>Mwapasa</w:t>
      </w:r>
      <w:proofErr w:type="spellEnd"/>
      <w:r>
        <w:rPr>
          <w:rFonts w:ascii="Arial" w:hAnsi="Arial" w:cs="Arial"/>
          <w:sz w:val="20"/>
        </w:rPr>
        <w:t xml:space="preserve"> V, </w:t>
      </w:r>
      <w:proofErr w:type="spellStart"/>
      <w:r>
        <w:rPr>
          <w:rFonts w:ascii="Arial" w:hAnsi="Arial" w:cs="Arial"/>
          <w:sz w:val="20"/>
        </w:rPr>
        <w:t>Chaluluka</w:t>
      </w:r>
      <w:proofErr w:type="spellEnd"/>
      <w:r>
        <w:rPr>
          <w:rFonts w:ascii="Arial" w:hAnsi="Arial" w:cs="Arial"/>
          <w:sz w:val="20"/>
        </w:rPr>
        <w:t xml:space="preserve"> E, Fried M, </w:t>
      </w:r>
      <w:proofErr w:type="spellStart"/>
      <w:r>
        <w:rPr>
          <w:rFonts w:ascii="Arial" w:hAnsi="Arial" w:cs="Arial"/>
          <w:sz w:val="20"/>
        </w:rPr>
        <w:t>Kabyemela</w:t>
      </w:r>
      <w:proofErr w:type="spellEnd"/>
      <w:r>
        <w:rPr>
          <w:rFonts w:ascii="Arial" w:hAnsi="Arial" w:cs="Arial"/>
          <w:sz w:val="20"/>
        </w:rPr>
        <w:t xml:space="preserve"> E, Madanitsa M, </w:t>
      </w:r>
      <w:proofErr w:type="spellStart"/>
      <w:r>
        <w:rPr>
          <w:rFonts w:ascii="Arial" w:hAnsi="Arial" w:cs="Arial"/>
          <w:sz w:val="20"/>
        </w:rPr>
        <w:t>Khairallah</w:t>
      </w:r>
      <w:proofErr w:type="spellEnd"/>
      <w:r>
        <w:rPr>
          <w:rFonts w:ascii="Arial" w:hAnsi="Arial" w:cs="Arial"/>
          <w:sz w:val="20"/>
        </w:rPr>
        <w:t xml:space="preserve"> C, </w:t>
      </w:r>
      <w:proofErr w:type="spellStart"/>
      <w:r>
        <w:rPr>
          <w:rFonts w:ascii="Arial" w:hAnsi="Arial" w:cs="Arial"/>
          <w:sz w:val="20"/>
        </w:rPr>
        <w:t>Kalilani-Phiri</w:t>
      </w:r>
      <w:proofErr w:type="spellEnd"/>
      <w:r>
        <w:rPr>
          <w:rFonts w:ascii="Arial" w:hAnsi="Arial" w:cs="Arial"/>
          <w:sz w:val="20"/>
        </w:rPr>
        <w:t xml:space="preserve"> L, </w:t>
      </w:r>
      <w:proofErr w:type="spellStart"/>
      <w:r>
        <w:rPr>
          <w:rFonts w:ascii="Arial" w:hAnsi="Arial" w:cs="Arial"/>
          <w:sz w:val="20"/>
        </w:rPr>
        <w:t>Tshefu</w:t>
      </w:r>
      <w:proofErr w:type="spellEnd"/>
      <w:r>
        <w:rPr>
          <w:rFonts w:ascii="Arial" w:hAnsi="Arial" w:cs="Arial"/>
          <w:sz w:val="20"/>
        </w:rPr>
        <w:t xml:space="preserve"> AK, Rogerson SJ, </w:t>
      </w:r>
      <w:proofErr w:type="spellStart"/>
      <w:r>
        <w:rPr>
          <w:rFonts w:ascii="Arial" w:hAnsi="Arial" w:cs="Arial"/>
          <w:sz w:val="20"/>
        </w:rPr>
        <w:t>ter</w:t>
      </w:r>
      <w:proofErr w:type="spellEnd"/>
      <w:r>
        <w:rPr>
          <w:rFonts w:ascii="Arial" w:hAnsi="Arial" w:cs="Arial"/>
          <w:sz w:val="20"/>
        </w:rPr>
        <w:t xml:space="preserve"> Kuile FO, Duffy PE, Meshnick SR. Emergence of independent lineages of highly </w:t>
      </w:r>
      <w:proofErr w:type="spellStart"/>
      <w:r>
        <w:rPr>
          <w:rFonts w:ascii="Arial" w:hAnsi="Arial" w:cs="Arial"/>
          <w:sz w:val="20"/>
        </w:rPr>
        <w:t>sulfadoxine</w:t>
      </w:r>
      <w:proofErr w:type="spellEnd"/>
      <w:r>
        <w:rPr>
          <w:rFonts w:ascii="Arial" w:hAnsi="Arial" w:cs="Arial"/>
          <w:sz w:val="20"/>
        </w:rPr>
        <w:t xml:space="preserve">-resistant </w:t>
      </w:r>
      <w:r w:rsidRPr="008129CB">
        <w:rPr>
          <w:rFonts w:ascii="Arial" w:hAnsi="Arial" w:cs="Arial"/>
          <w:i/>
          <w:sz w:val="20"/>
        </w:rPr>
        <w:t>Plasmodium falciparum</w:t>
      </w:r>
      <w:r>
        <w:rPr>
          <w:rFonts w:ascii="Arial" w:hAnsi="Arial" w:cs="Arial"/>
          <w:sz w:val="20"/>
        </w:rPr>
        <w:t xml:space="preserve"> haplotypes in east Africa. </w:t>
      </w:r>
      <w:proofErr w:type="spellStart"/>
      <w:r w:rsidRPr="00142B22">
        <w:rPr>
          <w:rFonts w:ascii="Arial" w:hAnsi="Arial" w:cs="Arial"/>
          <w:i/>
          <w:sz w:val="20"/>
        </w:rPr>
        <w:t>Emerg</w:t>
      </w:r>
      <w:proofErr w:type="spellEnd"/>
      <w:r w:rsidRPr="00142B22">
        <w:rPr>
          <w:rFonts w:ascii="Arial" w:hAnsi="Arial" w:cs="Arial"/>
          <w:i/>
          <w:sz w:val="20"/>
        </w:rPr>
        <w:t xml:space="preserve"> Infect Dis</w:t>
      </w:r>
      <w:r w:rsidR="00424431">
        <w:rPr>
          <w:rFonts w:ascii="Arial" w:hAnsi="Arial" w:cs="Arial"/>
          <w:sz w:val="20"/>
        </w:rPr>
        <w:t xml:space="preserve"> 2014; 20: 1140</w:t>
      </w:r>
      <w:r>
        <w:rPr>
          <w:rFonts w:ascii="Arial" w:hAnsi="Arial" w:cs="Arial"/>
          <w:sz w:val="20"/>
        </w:rPr>
        <w:t>.</w:t>
      </w:r>
    </w:p>
    <w:p w14:paraId="0EB6A440" w14:textId="77777777" w:rsidR="006D44B6" w:rsidRDefault="006D44B6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6D44B6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</w:t>
      </w:r>
      <w:r w:rsidRPr="006D44B6">
        <w:rPr>
          <w:rFonts w:ascii="Arial" w:hAnsi="Arial" w:cs="Arial"/>
          <w:sz w:val="20"/>
        </w:rPr>
        <w:t>Mayor</w:t>
      </w:r>
      <w:r>
        <w:rPr>
          <w:rFonts w:ascii="Arial" w:hAnsi="Arial" w:cs="Arial"/>
          <w:sz w:val="20"/>
        </w:rPr>
        <w:t xml:space="preserve"> A</w:t>
      </w:r>
      <w:r w:rsidRPr="006D44B6">
        <w:rPr>
          <w:rFonts w:ascii="Arial" w:hAnsi="Arial" w:cs="Arial"/>
          <w:sz w:val="20"/>
        </w:rPr>
        <w:t xml:space="preserve">, </w:t>
      </w:r>
      <w:proofErr w:type="spellStart"/>
      <w:r w:rsidRPr="006D44B6">
        <w:rPr>
          <w:rFonts w:ascii="Arial" w:hAnsi="Arial" w:cs="Arial"/>
          <w:sz w:val="20"/>
        </w:rPr>
        <w:t>Mombo-Ngoma</w:t>
      </w:r>
      <w:proofErr w:type="spellEnd"/>
      <w:r>
        <w:rPr>
          <w:rFonts w:ascii="Arial" w:hAnsi="Arial" w:cs="Arial"/>
          <w:sz w:val="20"/>
        </w:rPr>
        <w:t xml:space="preserve"> G</w:t>
      </w:r>
      <w:r w:rsidRPr="006D44B6">
        <w:rPr>
          <w:rFonts w:ascii="Arial" w:hAnsi="Arial" w:cs="Arial"/>
          <w:sz w:val="20"/>
        </w:rPr>
        <w:t xml:space="preserve">, </w:t>
      </w:r>
      <w:proofErr w:type="spellStart"/>
      <w:r w:rsidRPr="006D44B6">
        <w:rPr>
          <w:rFonts w:ascii="Arial" w:hAnsi="Arial" w:cs="Arial"/>
          <w:sz w:val="20"/>
        </w:rPr>
        <w:t>Kenguele</w:t>
      </w:r>
      <w:proofErr w:type="spellEnd"/>
      <w:r>
        <w:rPr>
          <w:rFonts w:ascii="Arial" w:hAnsi="Arial" w:cs="Arial"/>
          <w:sz w:val="20"/>
        </w:rPr>
        <w:t xml:space="preserve"> H</w:t>
      </w:r>
      <w:r w:rsidRPr="006D44B6">
        <w:rPr>
          <w:rFonts w:ascii="Arial" w:hAnsi="Arial" w:cs="Arial"/>
          <w:sz w:val="20"/>
        </w:rPr>
        <w:t xml:space="preserve">, </w:t>
      </w:r>
      <w:proofErr w:type="spellStart"/>
      <w:r w:rsidRPr="006D44B6">
        <w:rPr>
          <w:rFonts w:ascii="Arial" w:hAnsi="Arial" w:cs="Arial"/>
          <w:sz w:val="20"/>
        </w:rPr>
        <w:t>Ouédraogo</w:t>
      </w:r>
      <w:proofErr w:type="spellEnd"/>
      <w:r>
        <w:rPr>
          <w:rFonts w:ascii="Arial" w:hAnsi="Arial" w:cs="Arial"/>
          <w:sz w:val="20"/>
        </w:rPr>
        <w:t xml:space="preserve"> S</w:t>
      </w:r>
      <w:r w:rsidRPr="006D44B6">
        <w:rPr>
          <w:rFonts w:ascii="Arial" w:hAnsi="Arial" w:cs="Arial"/>
          <w:sz w:val="20"/>
        </w:rPr>
        <w:t xml:space="preserve">, </w:t>
      </w:r>
      <w:proofErr w:type="spellStart"/>
      <w:r w:rsidRPr="006D44B6">
        <w:rPr>
          <w:rFonts w:ascii="Arial" w:hAnsi="Arial" w:cs="Arial"/>
          <w:sz w:val="20"/>
        </w:rPr>
        <w:t>Tuikue</w:t>
      </w:r>
      <w:proofErr w:type="spellEnd"/>
      <w:r w:rsidRPr="006D44B6">
        <w:rPr>
          <w:rFonts w:ascii="Arial" w:hAnsi="Arial" w:cs="Arial"/>
          <w:sz w:val="20"/>
        </w:rPr>
        <w:t xml:space="preserve"> </w:t>
      </w:r>
      <w:proofErr w:type="spellStart"/>
      <w:r w:rsidRPr="006D44B6">
        <w:rPr>
          <w:rFonts w:ascii="Arial" w:hAnsi="Arial" w:cs="Arial"/>
          <w:sz w:val="20"/>
        </w:rPr>
        <w:t>Ndam</w:t>
      </w:r>
      <w:proofErr w:type="spellEnd"/>
      <w:r>
        <w:rPr>
          <w:rFonts w:ascii="Arial" w:hAnsi="Arial" w:cs="Arial"/>
          <w:sz w:val="20"/>
        </w:rPr>
        <w:t xml:space="preserve"> N</w:t>
      </w:r>
      <w:r w:rsidRPr="006D44B6">
        <w:rPr>
          <w:rFonts w:ascii="Arial" w:hAnsi="Arial" w:cs="Arial"/>
          <w:sz w:val="20"/>
        </w:rPr>
        <w:t xml:space="preserve">, </w:t>
      </w:r>
      <w:proofErr w:type="spellStart"/>
      <w:r w:rsidRPr="006D44B6">
        <w:rPr>
          <w:rFonts w:ascii="Arial" w:hAnsi="Arial" w:cs="Arial"/>
          <w:sz w:val="20"/>
        </w:rPr>
        <w:t>Mkali</w:t>
      </w:r>
      <w:proofErr w:type="spellEnd"/>
      <w:r>
        <w:rPr>
          <w:rFonts w:ascii="Arial" w:hAnsi="Arial" w:cs="Arial"/>
          <w:sz w:val="20"/>
        </w:rPr>
        <w:t xml:space="preserve"> H</w:t>
      </w:r>
      <w:r w:rsidRPr="006D44B6">
        <w:rPr>
          <w:rFonts w:ascii="Arial" w:hAnsi="Arial" w:cs="Arial"/>
          <w:sz w:val="20"/>
        </w:rPr>
        <w:t xml:space="preserve">, </w:t>
      </w:r>
      <w:proofErr w:type="spellStart"/>
      <w:r w:rsidRPr="006D44B6">
        <w:rPr>
          <w:rFonts w:ascii="Arial" w:hAnsi="Arial" w:cs="Arial"/>
          <w:sz w:val="20"/>
        </w:rPr>
        <w:t>Mwangoka</w:t>
      </w:r>
      <w:proofErr w:type="spellEnd"/>
      <w:r>
        <w:rPr>
          <w:rFonts w:ascii="Arial" w:hAnsi="Arial" w:cs="Arial"/>
          <w:sz w:val="20"/>
        </w:rPr>
        <w:t xml:space="preserve"> G</w:t>
      </w:r>
      <w:r w:rsidRPr="006D44B6">
        <w:rPr>
          <w:rFonts w:ascii="Arial" w:hAnsi="Arial" w:cs="Arial"/>
          <w:sz w:val="20"/>
        </w:rPr>
        <w:t xml:space="preserve">, </w:t>
      </w:r>
      <w:proofErr w:type="spellStart"/>
      <w:r w:rsidRPr="006D44B6">
        <w:rPr>
          <w:rFonts w:ascii="Arial" w:hAnsi="Arial" w:cs="Arial"/>
          <w:sz w:val="20"/>
        </w:rPr>
        <w:t>Valecha</w:t>
      </w:r>
      <w:proofErr w:type="spellEnd"/>
      <w:r>
        <w:rPr>
          <w:rFonts w:ascii="Arial" w:hAnsi="Arial" w:cs="Arial"/>
          <w:sz w:val="20"/>
        </w:rPr>
        <w:t xml:space="preserve"> N</w:t>
      </w:r>
      <w:r w:rsidRPr="006D44B6">
        <w:rPr>
          <w:rFonts w:ascii="Arial" w:hAnsi="Arial" w:cs="Arial"/>
          <w:sz w:val="20"/>
        </w:rPr>
        <w:t>, Singh</w:t>
      </w:r>
      <w:r>
        <w:rPr>
          <w:rFonts w:ascii="Arial" w:hAnsi="Arial" w:cs="Arial"/>
          <w:sz w:val="20"/>
        </w:rPr>
        <w:t xml:space="preserve"> J</w:t>
      </w:r>
      <w:r w:rsidRPr="006D44B6">
        <w:rPr>
          <w:rFonts w:ascii="Arial" w:hAnsi="Arial" w:cs="Arial"/>
          <w:sz w:val="20"/>
        </w:rPr>
        <w:t>, Clark</w:t>
      </w:r>
      <w:r>
        <w:rPr>
          <w:rFonts w:ascii="Arial" w:hAnsi="Arial" w:cs="Arial"/>
          <w:sz w:val="20"/>
        </w:rPr>
        <w:t xml:space="preserve"> MA</w:t>
      </w:r>
      <w:r w:rsidRPr="006D44B6">
        <w:rPr>
          <w:rFonts w:ascii="Arial" w:hAnsi="Arial" w:cs="Arial"/>
          <w:sz w:val="20"/>
        </w:rPr>
        <w:t xml:space="preserve">, </w:t>
      </w:r>
      <w:proofErr w:type="spellStart"/>
      <w:r w:rsidRPr="006D44B6">
        <w:rPr>
          <w:rFonts w:ascii="Arial" w:hAnsi="Arial" w:cs="Arial"/>
          <w:sz w:val="20"/>
        </w:rPr>
        <w:t>Verweij</w:t>
      </w:r>
      <w:proofErr w:type="spellEnd"/>
      <w:r>
        <w:rPr>
          <w:rFonts w:ascii="Arial" w:hAnsi="Arial" w:cs="Arial"/>
          <w:sz w:val="20"/>
        </w:rPr>
        <w:t xml:space="preserve"> JJ</w:t>
      </w:r>
      <w:r w:rsidRPr="006D44B6">
        <w:rPr>
          <w:rFonts w:ascii="Arial" w:hAnsi="Arial" w:cs="Arial"/>
          <w:sz w:val="20"/>
        </w:rPr>
        <w:t xml:space="preserve">, </w:t>
      </w:r>
      <w:proofErr w:type="spellStart"/>
      <w:r w:rsidRPr="006D44B6">
        <w:rPr>
          <w:rFonts w:ascii="Arial" w:hAnsi="Arial" w:cs="Arial"/>
          <w:sz w:val="20"/>
        </w:rPr>
        <w:t>Adegnika</w:t>
      </w:r>
      <w:proofErr w:type="spellEnd"/>
      <w:r>
        <w:rPr>
          <w:rFonts w:ascii="Arial" w:hAnsi="Arial" w:cs="Arial"/>
          <w:sz w:val="20"/>
        </w:rPr>
        <w:t xml:space="preserve"> AA</w:t>
      </w:r>
      <w:r w:rsidRPr="006D44B6">
        <w:rPr>
          <w:rFonts w:ascii="Arial" w:hAnsi="Arial" w:cs="Arial"/>
          <w:sz w:val="20"/>
        </w:rPr>
        <w:t xml:space="preserve">, </w:t>
      </w:r>
      <w:proofErr w:type="spellStart"/>
      <w:r w:rsidRPr="006D44B6">
        <w:rPr>
          <w:rFonts w:ascii="Arial" w:hAnsi="Arial" w:cs="Arial"/>
          <w:sz w:val="20"/>
        </w:rPr>
        <w:t>Severini</w:t>
      </w:r>
      <w:proofErr w:type="spellEnd"/>
      <w:r>
        <w:rPr>
          <w:rFonts w:ascii="Arial" w:hAnsi="Arial" w:cs="Arial"/>
          <w:sz w:val="20"/>
        </w:rPr>
        <w:t xml:space="preserve"> C</w:t>
      </w:r>
      <w:r w:rsidRPr="006D44B6">
        <w:rPr>
          <w:rFonts w:ascii="Arial" w:hAnsi="Arial" w:cs="Arial"/>
          <w:sz w:val="20"/>
        </w:rPr>
        <w:t xml:space="preserve">, </w:t>
      </w:r>
      <w:proofErr w:type="spellStart"/>
      <w:r w:rsidRPr="006D44B6">
        <w:rPr>
          <w:rFonts w:ascii="Arial" w:hAnsi="Arial" w:cs="Arial"/>
          <w:sz w:val="20"/>
        </w:rPr>
        <w:t>Menegon</w:t>
      </w:r>
      <w:proofErr w:type="spellEnd"/>
      <w:r>
        <w:rPr>
          <w:rFonts w:ascii="Arial" w:hAnsi="Arial" w:cs="Arial"/>
          <w:sz w:val="20"/>
        </w:rPr>
        <w:t xml:space="preserve"> M</w:t>
      </w:r>
      <w:r w:rsidRPr="006D44B6">
        <w:rPr>
          <w:rFonts w:ascii="Arial" w:hAnsi="Arial" w:cs="Arial"/>
          <w:sz w:val="20"/>
        </w:rPr>
        <w:t>, Macete</w:t>
      </w:r>
      <w:r>
        <w:rPr>
          <w:rFonts w:ascii="Arial" w:hAnsi="Arial" w:cs="Arial"/>
          <w:sz w:val="20"/>
        </w:rPr>
        <w:t xml:space="preserve"> E</w:t>
      </w:r>
      <w:r w:rsidRPr="006D44B6">
        <w:rPr>
          <w:rFonts w:ascii="Arial" w:hAnsi="Arial" w:cs="Arial"/>
          <w:sz w:val="20"/>
        </w:rPr>
        <w:t>, Menendez</w:t>
      </w:r>
      <w:r>
        <w:rPr>
          <w:rFonts w:ascii="Arial" w:hAnsi="Arial" w:cs="Arial"/>
          <w:sz w:val="20"/>
        </w:rPr>
        <w:t xml:space="preserve"> C</w:t>
      </w:r>
      <w:r w:rsidRPr="006D44B6">
        <w:rPr>
          <w:rFonts w:ascii="Arial" w:hAnsi="Arial" w:cs="Arial"/>
          <w:sz w:val="20"/>
        </w:rPr>
        <w:t xml:space="preserve">, </w:t>
      </w:r>
      <w:proofErr w:type="spellStart"/>
      <w:r w:rsidRPr="006D44B6">
        <w:rPr>
          <w:rFonts w:ascii="Arial" w:hAnsi="Arial" w:cs="Arial"/>
          <w:sz w:val="20"/>
        </w:rPr>
        <w:t>Cisteró</w:t>
      </w:r>
      <w:proofErr w:type="spellEnd"/>
      <w:r>
        <w:rPr>
          <w:rFonts w:ascii="Arial" w:hAnsi="Arial" w:cs="Arial"/>
          <w:sz w:val="20"/>
        </w:rPr>
        <w:t xml:space="preserve"> P</w:t>
      </w:r>
      <w:r w:rsidRPr="006D44B6">
        <w:rPr>
          <w:rFonts w:ascii="Arial" w:hAnsi="Arial" w:cs="Arial"/>
          <w:sz w:val="20"/>
        </w:rPr>
        <w:t xml:space="preserve">, </w:t>
      </w:r>
      <w:proofErr w:type="spellStart"/>
      <w:r w:rsidRPr="006D44B6">
        <w:rPr>
          <w:rFonts w:ascii="Arial" w:hAnsi="Arial" w:cs="Arial"/>
          <w:sz w:val="20"/>
        </w:rPr>
        <w:t>Njie</w:t>
      </w:r>
      <w:proofErr w:type="spellEnd"/>
      <w:r>
        <w:rPr>
          <w:rFonts w:ascii="Arial" w:hAnsi="Arial" w:cs="Arial"/>
          <w:sz w:val="20"/>
        </w:rPr>
        <w:t xml:space="preserve"> F</w:t>
      </w:r>
      <w:r w:rsidRPr="006D44B6">
        <w:rPr>
          <w:rFonts w:ascii="Arial" w:hAnsi="Arial" w:cs="Arial"/>
          <w:sz w:val="20"/>
        </w:rPr>
        <w:t xml:space="preserve">, </w:t>
      </w:r>
      <w:proofErr w:type="spellStart"/>
      <w:r w:rsidRPr="006D44B6">
        <w:rPr>
          <w:rFonts w:ascii="Arial" w:hAnsi="Arial" w:cs="Arial"/>
          <w:sz w:val="20"/>
        </w:rPr>
        <w:t>Affara</w:t>
      </w:r>
      <w:proofErr w:type="spellEnd"/>
      <w:r>
        <w:rPr>
          <w:rFonts w:ascii="Arial" w:hAnsi="Arial" w:cs="Arial"/>
          <w:sz w:val="20"/>
        </w:rPr>
        <w:t xml:space="preserve"> M</w:t>
      </w:r>
      <w:r w:rsidRPr="006D44B6">
        <w:rPr>
          <w:rFonts w:ascii="Arial" w:hAnsi="Arial" w:cs="Arial"/>
          <w:sz w:val="20"/>
        </w:rPr>
        <w:t xml:space="preserve">, </w:t>
      </w:r>
      <w:proofErr w:type="spellStart"/>
      <w:r w:rsidRPr="006D44B6">
        <w:rPr>
          <w:rFonts w:ascii="Arial" w:hAnsi="Arial" w:cs="Arial"/>
          <w:sz w:val="20"/>
        </w:rPr>
        <w:t>Otieno</w:t>
      </w:r>
      <w:proofErr w:type="spellEnd"/>
      <w:r>
        <w:rPr>
          <w:rFonts w:ascii="Arial" w:hAnsi="Arial" w:cs="Arial"/>
          <w:sz w:val="20"/>
        </w:rPr>
        <w:t xml:space="preserve"> K</w:t>
      </w:r>
      <w:r w:rsidRPr="006D44B6">
        <w:rPr>
          <w:rFonts w:ascii="Arial" w:hAnsi="Arial" w:cs="Arial"/>
          <w:sz w:val="20"/>
        </w:rPr>
        <w:t xml:space="preserve">, </w:t>
      </w:r>
      <w:proofErr w:type="spellStart"/>
      <w:r w:rsidRPr="006D44B6">
        <w:rPr>
          <w:rFonts w:ascii="Arial" w:hAnsi="Arial" w:cs="Arial"/>
          <w:sz w:val="20"/>
        </w:rPr>
        <w:t>Kariuki</w:t>
      </w:r>
      <w:proofErr w:type="spellEnd"/>
      <w:r>
        <w:rPr>
          <w:rFonts w:ascii="Arial" w:hAnsi="Arial" w:cs="Arial"/>
          <w:sz w:val="20"/>
        </w:rPr>
        <w:t xml:space="preserve"> S</w:t>
      </w:r>
      <w:r w:rsidRPr="006D44B6">
        <w:rPr>
          <w:rFonts w:ascii="Arial" w:hAnsi="Arial" w:cs="Arial"/>
          <w:sz w:val="20"/>
        </w:rPr>
        <w:t xml:space="preserve">, </w:t>
      </w:r>
      <w:proofErr w:type="spellStart"/>
      <w:r w:rsidRPr="006D44B6">
        <w:rPr>
          <w:rFonts w:ascii="Arial" w:hAnsi="Arial" w:cs="Arial"/>
          <w:sz w:val="20"/>
        </w:rPr>
        <w:t>ter</w:t>
      </w:r>
      <w:proofErr w:type="spellEnd"/>
      <w:r w:rsidRPr="006D44B6">
        <w:rPr>
          <w:rFonts w:ascii="Arial" w:hAnsi="Arial" w:cs="Arial"/>
          <w:sz w:val="20"/>
        </w:rPr>
        <w:t xml:space="preserve"> Kuile</w:t>
      </w:r>
      <w:r>
        <w:rPr>
          <w:rFonts w:ascii="Arial" w:hAnsi="Arial" w:cs="Arial"/>
          <w:sz w:val="20"/>
        </w:rPr>
        <w:t xml:space="preserve"> FO</w:t>
      </w:r>
      <w:r w:rsidRPr="006D44B6">
        <w:rPr>
          <w:rFonts w:ascii="Arial" w:hAnsi="Arial" w:cs="Arial"/>
          <w:sz w:val="20"/>
        </w:rPr>
        <w:t>, Meshnick</w:t>
      </w:r>
      <w:r>
        <w:rPr>
          <w:rFonts w:ascii="Arial" w:hAnsi="Arial" w:cs="Arial"/>
          <w:sz w:val="20"/>
        </w:rPr>
        <w:t xml:space="preserve"> SR. </w:t>
      </w:r>
      <w:r w:rsidRPr="006D44B6">
        <w:rPr>
          <w:rFonts w:ascii="Arial" w:hAnsi="Arial" w:cs="Arial"/>
          <w:sz w:val="20"/>
        </w:rPr>
        <w:t xml:space="preserve">A quality control program within a clinical trial consortium for PCR protocols to detect </w:t>
      </w:r>
      <w:r w:rsidRPr="006D44B6">
        <w:rPr>
          <w:rFonts w:ascii="Arial" w:hAnsi="Arial" w:cs="Arial"/>
          <w:i/>
          <w:sz w:val="20"/>
        </w:rPr>
        <w:t>Plasmodium</w:t>
      </w:r>
      <w:r w:rsidRPr="006D44B6">
        <w:rPr>
          <w:rFonts w:ascii="Arial" w:hAnsi="Arial" w:cs="Arial"/>
          <w:sz w:val="20"/>
        </w:rPr>
        <w:t xml:space="preserve"> species</w:t>
      </w:r>
      <w:r>
        <w:rPr>
          <w:rFonts w:ascii="Arial" w:hAnsi="Arial" w:cs="Arial"/>
          <w:sz w:val="20"/>
        </w:rPr>
        <w:t xml:space="preserve">. </w:t>
      </w:r>
      <w:r w:rsidRPr="006D44B6">
        <w:rPr>
          <w:rFonts w:ascii="Arial" w:hAnsi="Arial" w:cs="Arial"/>
          <w:i/>
          <w:sz w:val="20"/>
        </w:rPr>
        <w:t xml:space="preserve">J </w:t>
      </w:r>
      <w:proofErr w:type="spellStart"/>
      <w:r w:rsidRPr="006D44B6">
        <w:rPr>
          <w:rFonts w:ascii="Arial" w:hAnsi="Arial" w:cs="Arial"/>
          <w:i/>
          <w:sz w:val="20"/>
        </w:rPr>
        <w:t>Clin</w:t>
      </w:r>
      <w:proofErr w:type="spellEnd"/>
      <w:r w:rsidRPr="006D44B6">
        <w:rPr>
          <w:rFonts w:ascii="Arial" w:hAnsi="Arial" w:cs="Arial"/>
          <w:i/>
          <w:sz w:val="20"/>
        </w:rPr>
        <w:t xml:space="preserve"> </w:t>
      </w:r>
      <w:proofErr w:type="spellStart"/>
      <w:r w:rsidRPr="006D44B6">
        <w:rPr>
          <w:rFonts w:ascii="Arial" w:hAnsi="Arial" w:cs="Arial"/>
          <w:i/>
          <w:sz w:val="20"/>
        </w:rPr>
        <w:t>Microbiol</w:t>
      </w:r>
      <w:proofErr w:type="spellEnd"/>
      <w:r w:rsidR="00272AB7">
        <w:rPr>
          <w:rFonts w:ascii="Arial" w:hAnsi="Arial" w:cs="Arial"/>
          <w:sz w:val="20"/>
        </w:rPr>
        <w:t xml:space="preserve"> 2014; 52: 2144.</w:t>
      </w:r>
    </w:p>
    <w:p w14:paraId="0FC7EE17" w14:textId="77777777" w:rsidR="00B17E7E" w:rsidRDefault="00B17E7E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Patel JC, </w:t>
      </w:r>
      <w:r w:rsidRPr="00B17E7E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Juliao</w:t>
      </w:r>
      <w:proofErr w:type="spellEnd"/>
      <w:r>
        <w:rPr>
          <w:rFonts w:ascii="Arial" w:hAnsi="Arial" w:cs="Arial"/>
          <w:sz w:val="20"/>
        </w:rPr>
        <w:t xml:space="preserve"> PC, </w:t>
      </w:r>
      <w:proofErr w:type="spellStart"/>
      <w:r>
        <w:rPr>
          <w:rFonts w:ascii="Arial" w:hAnsi="Arial" w:cs="Arial"/>
          <w:sz w:val="20"/>
        </w:rPr>
        <w:t>Parobek</w:t>
      </w:r>
      <w:proofErr w:type="spellEnd"/>
      <w:r>
        <w:rPr>
          <w:rFonts w:ascii="Arial" w:hAnsi="Arial" w:cs="Arial"/>
          <w:sz w:val="20"/>
        </w:rPr>
        <w:t xml:space="preserve"> CM, </w:t>
      </w:r>
      <w:proofErr w:type="spellStart"/>
      <w:r>
        <w:rPr>
          <w:rFonts w:ascii="Arial" w:hAnsi="Arial" w:cs="Arial"/>
          <w:sz w:val="20"/>
        </w:rPr>
        <w:t>Janko</w:t>
      </w:r>
      <w:proofErr w:type="spellEnd"/>
      <w:r>
        <w:rPr>
          <w:rFonts w:ascii="Arial" w:hAnsi="Arial" w:cs="Arial"/>
          <w:sz w:val="20"/>
        </w:rPr>
        <w:t xml:space="preserve"> M, Demetrio Gonzalez L, Ortiz L, Padilla N, </w:t>
      </w:r>
      <w:proofErr w:type="spellStart"/>
      <w:r>
        <w:rPr>
          <w:rFonts w:ascii="Arial" w:hAnsi="Arial" w:cs="Arial"/>
          <w:sz w:val="20"/>
        </w:rPr>
        <w:t>Tshefu</w:t>
      </w:r>
      <w:proofErr w:type="spellEnd"/>
      <w:r>
        <w:rPr>
          <w:rFonts w:ascii="Arial" w:hAnsi="Arial" w:cs="Arial"/>
          <w:sz w:val="20"/>
        </w:rPr>
        <w:t xml:space="preserve"> AK, Emch M, </w:t>
      </w:r>
      <w:proofErr w:type="spellStart"/>
      <w:r>
        <w:rPr>
          <w:rFonts w:ascii="Arial" w:hAnsi="Arial" w:cs="Arial"/>
          <w:sz w:val="20"/>
        </w:rPr>
        <w:t>Udhayakumar</w:t>
      </w:r>
      <w:proofErr w:type="spellEnd"/>
      <w:r>
        <w:rPr>
          <w:rFonts w:ascii="Arial" w:hAnsi="Arial" w:cs="Arial"/>
          <w:sz w:val="20"/>
        </w:rPr>
        <w:t xml:space="preserve"> V, </w:t>
      </w:r>
      <w:proofErr w:type="spellStart"/>
      <w:r>
        <w:rPr>
          <w:rFonts w:ascii="Arial" w:hAnsi="Arial" w:cs="Arial"/>
          <w:sz w:val="20"/>
        </w:rPr>
        <w:t>Lindblade</w:t>
      </w:r>
      <w:proofErr w:type="spellEnd"/>
      <w:r>
        <w:rPr>
          <w:rFonts w:ascii="Arial" w:hAnsi="Arial" w:cs="Arial"/>
          <w:sz w:val="20"/>
        </w:rPr>
        <w:t xml:space="preserve"> K, Meshnick SR. Genetic evidence </w:t>
      </w:r>
      <w:r w:rsidR="00272AB7">
        <w:rPr>
          <w:rFonts w:ascii="Arial" w:hAnsi="Arial" w:cs="Arial"/>
          <w:sz w:val="20"/>
        </w:rPr>
        <w:t>of drug-resistant malarial strain from the Democratic Republic of the Congo imported to Guatemala</w:t>
      </w:r>
      <w:r>
        <w:rPr>
          <w:rFonts w:ascii="Arial" w:hAnsi="Arial" w:cs="Arial"/>
          <w:sz w:val="20"/>
        </w:rPr>
        <w:t xml:space="preserve">. </w:t>
      </w:r>
      <w:proofErr w:type="spellStart"/>
      <w:r w:rsidRPr="00B17E7E">
        <w:rPr>
          <w:rFonts w:ascii="Arial" w:hAnsi="Arial" w:cs="Arial"/>
          <w:i/>
          <w:sz w:val="20"/>
        </w:rPr>
        <w:t>Emerg</w:t>
      </w:r>
      <w:proofErr w:type="spellEnd"/>
      <w:r w:rsidRPr="00B17E7E">
        <w:rPr>
          <w:rFonts w:ascii="Arial" w:hAnsi="Arial" w:cs="Arial"/>
          <w:i/>
          <w:sz w:val="20"/>
        </w:rPr>
        <w:t xml:space="preserve"> Infect Dis</w:t>
      </w:r>
      <w:r w:rsidR="00272AB7">
        <w:rPr>
          <w:rFonts w:ascii="Arial" w:hAnsi="Arial" w:cs="Arial"/>
          <w:sz w:val="20"/>
        </w:rPr>
        <w:t xml:space="preserve"> 2014; 20: 932.</w:t>
      </w:r>
    </w:p>
    <w:p w14:paraId="04059CBC" w14:textId="77777777" w:rsidR="00E34869" w:rsidRPr="00E34869" w:rsidRDefault="00E34869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Parobek</w:t>
      </w:r>
      <w:proofErr w:type="spellEnd"/>
      <w:r>
        <w:rPr>
          <w:rFonts w:ascii="Arial" w:hAnsi="Arial" w:cs="Arial"/>
          <w:sz w:val="20"/>
        </w:rPr>
        <w:t xml:space="preserve"> CM, Jiang L, Patel JC, Alvarez-Martinez M, Miro J, </w:t>
      </w:r>
      <w:proofErr w:type="spellStart"/>
      <w:r>
        <w:rPr>
          <w:rFonts w:ascii="Arial" w:hAnsi="Arial" w:cs="Arial"/>
          <w:sz w:val="20"/>
        </w:rPr>
        <w:t>Worodria</w:t>
      </w:r>
      <w:proofErr w:type="spellEnd"/>
      <w:r>
        <w:rPr>
          <w:rFonts w:ascii="Arial" w:hAnsi="Arial" w:cs="Arial"/>
          <w:sz w:val="20"/>
        </w:rPr>
        <w:t xml:space="preserve"> W, </w:t>
      </w:r>
      <w:proofErr w:type="spellStart"/>
      <w:r>
        <w:rPr>
          <w:rFonts w:ascii="Arial" w:hAnsi="Arial" w:cs="Arial"/>
          <w:sz w:val="20"/>
        </w:rPr>
        <w:t>Andama</w:t>
      </w:r>
      <w:proofErr w:type="spellEnd"/>
      <w:r>
        <w:rPr>
          <w:rFonts w:ascii="Arial" w:hAnsi="Arial" w:cs="Arial"/>
          <w:sz w:val="20"/>
        </w:rPr>
        <w:t xml:space="preserve"> A, Fong S, Huang L, Meshnick SR, </w:t>
      </w:r>
      <w:r w:rsidRPr="00E34869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Juliano JJ. A </w:t>
      </w:r>
      <w:proofErr w:type="spellStart"/>
      <w:r>
        <w:rPr>
          <w:rFonts w:ascii="Arial" w:hAnsi="Arial" w:cs="Arial"/>
          <w:sz w:val="20"/>
        </w:rPr>
        <w:t>multilocus</w:t>
      </w:r>
      <w:proofErr w:type="spellEnd"/>
      <w:r>
        <w:rPr>
          <w:rFonts w:ascii="Arial" w:hAnsi="Arial" w:cs="Arial"/>
          <w:sz w:val="20"/>
        </w:rPr>
        <w:t xml:space="preserve"> microsatellite genotyping array to investigate the genetic epidemiology of </w:t>
      </w:r>
      <w:r w:rsidRPr="005C3495">
        <w:rPr>
          <w:rFonts w:ascii="Arial" w:hAnsi="Arial" w:cs="Arial"/>
          <w:i/>
          <w:sz w:val="20"/>
        </w:rPr>
        <w:t xml:space="preserve">Pneumocystis </w:t>
      </w:r>
      <w:proofErr w:type="spellStart"/>
      <w:r w:rsidRPr="005C3495">
        <w:rPr>
          <w:rFonts w:ascii="Arial" w:hAnsi="Arial" w:cs="Arial"/>
          <w:i/>
          <w:sz w:val="20"/>
        </w:rPr>
        <w:t>jirovecii</w:t>
      </w:r>
      <w:proofErr w:type="spellEnd"/>
      <w:r>
        <w:rPr>
          <w:rFonts w:ascii="Arial" w:hAnsi="Arial" w:cs="Arial"/>
          <w:sz w:val="20"/>
        </w:rPr>
        <w:t xml:space="preserve">. </w:t>
      </w:r>
      <w:r w:rsidRPr="00E34869">
        <w:rPr>
          <w:rFonts w:ascii="Arial" w:hAnsi="Arial" w:cs="Arial"/>
          <w:i/>
          <w:sz w:val="20"/>
        </w:rPr>
        <w:t xml:space="preserve">J </w:t>
      </w:r>
      <w:proofErr w:type="spellStart"/>
      <w:r w:rsidRPr="00E34869">
        <w:rPr>
          <w:rFonts w:ascii="Arial" w:hAnsi="Arial" w:cs="Arial"/>
          <w:i/>
          <w:sz w:val="20"/>
        </w:rPr>
        <w:t>Clin</w:t>
      </w:r>
      <w:proofErr w:type="spellEnd"/>
      <w:r w:rsidRPr="00E34869">
        <w:rPr>
          <w:rFonts w:ascii="Arial" w:hAnsi="Arial" w:cs="Arial"/>
          <w:i/>
          <w:sz w:val="20"/>
        </w:rPr>
        <w:t xml:space="preserve"> </w:t>
      </w:r>
      <w:proofErr w:type="spellStart"/>
      <w:r w:rsidRPr="00E34869">
        <w:rPr>
          <w:rFonts w:ascii="Arial" w:hAnsi="Arial" w:cs="Arial"/>
          <w:i/>
          <w:sz w:val="20"/>
        </w:rPr>
        <w:t>Microbiol</w:t>
      </w:r>
      <w:proofErr w:type="spellEnd"/>
      <w:r w:rsidR="00272AB7">
        <w:rPr>
          <w:rFonts w:ascii="Arial" w:hAnsi="Arial" w:cs="Arial"/>
          <w:sz w:val="20"/>
        </w:rPr>
        <w:t xml:space="preserve"> 2014; 52: 1391.</w:t>
      </w:r>
    </w:p>
    <w:p w14:paraId="665A8A7F" w14:textId="77777777" w:rsidR="005B45C0" w:rsidRDefault="005B45C0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5B45C0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Fairhurst RM. Malaria parasites and red cell variants: When a house is not a home. </w:t>
      </w:r>
      <w:proofErr w:type="spellStart"/>
      <w:r w:rsidRPr="005B45C0">
        <w:rPr>
          <w:rFonts w:ascii="Arial" w:hAnsi="Arial" w:cs="Arial"/>
          <w:i/>
          <w:sz w:val="20"/>
        </w:rPr>
        <w:t>Curr</w:t>
      </w:r>
      <w:proofErr w:type="spellEnd"/>
      <w:r w:rsidRPr="005B45C0">
        <w:rPr>
          <w:rFonts w:ascii="Arial" w:hAnsi="Arial" w:cs="Arial"/>
          <w:i/>
          <w:sz w:val="20"/>
        </w:rPr>
        <w:t xml:space="preserve"> </w:t>
      </w:r>
      <w:proofErr w:type="spellStart"/>
      <w:r w:rsidRPr="005B45C0">
        <w:rPr>
          <w:rFonts w:ascii="Arial" w:hAnsi="Arial" w:cs="Arial"/>
          <w:i/>
          <w:sz w:val="20"/>
        </w:rPr>
        <w:t>Opin</w:t>
      </w:r>
      <w:proofErr w:type="spellEnd"/>
      <w:r w:rsidRPr="005B45C0">
        <w:rPr>
          <w:rFonts w:ascii="Arial" w:hAnsi="Arial" w:cs="Arial"/>
          <w:i/>
          <w:sz w:val="20"/>
        </w:rPr>
        <w:t xml:space="preserve"> </w:t>
      </w:r>
      <w:proofErr w:type="spellStart"/>
      <w:r w:rsidRPr="005B45C0">
        <w:rPr>
          <w:rFonts w:ascii="Arial" w:hAnsi="Arial" w:cs="Arial"/>
          <w:i/>
          <w:sz w:val="20"/>
        </w:rPr>
        <w:t>Hematol</w:t>
      </w:r>
      <w:proofErr w:type="spellEnd"/>
      <w:r w:rsidRPr="005B45C0">
        <w:rPr>
          <w:rFonts w:ascii="Arial" w:hAnsi="Arial" w:cs="Arial"/>
          <w:i/>
          <w:sz w:val="20"/>
        </w:rPr>
        <w:t xml:space="preserve"> </w:t>
      </w:r>
      <w:r w:rsidR="00272AB7">
        <w:rPr>
          <w:rFonts w:ascii="Arial" w:hAnsi="Arial" w:cs="Arial"/>
          <w:sz w:val="20"/>
        </w:rPr>
        <w:t>2014; 21: 193.</w:t>
      </w:r>
    </w:p>
    <w:p w14:paraId="3A801ECD" w14:textId="77777777" w:rsidR="008C2173" w:rsidRDefault="008C2173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Coulibaly</w:t>
      </w:r>
      <w:proofErr w:type="spellEnd"/>
      <w:r>
        <w:rPr>
          <w:rFonts w:ascii="Arial" w:hAnsi="Arial" w:cs="Arial"/>
          <w:sz w:val="20"/>
        </w:rPr>
        <w:t xml:space="preserve"> SO, </w:t>
      </w:r>
      <w:proofErr w:type="spellStart"/>
      <w:r>
        <w:rPr>
          <w:rFonts w:ascii="Arial" w:hAnsi="Arial" w:cs="Arial"/>
          <w:sz w:val="20"/>
        </w:rPr>
        <w:t>Kayentao</w:t>
      </w:r>
      <w:proofErr w:type="spellEnd"/>
      <w:r>
        <w:rPr>
          <w:rFonts w:ascii="Arial" w:hAnsi="Arial" w:cs="Arial"/>
          <w:sz w:val="20"/>
        </w:rPr>
        <w:t xml:space="preserve"> K, </w:t>
      </w:r>
      <w:r w:rsidRPr="008C2173">
        <w:rPr>
          <w:rFonts w:ascii="Arial" w:hAnsi="Arial" w:cs="Arial"/>
          <w:b/>
          <w:sz w:val="20"/>
        </w:rPr>
        <w:t>Taylor S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Guirou</w:t>
      </w:r>
      <w:proofErr w:type="spellEnd"/>
      <w:r>
        <w:rPr>
          <w:rFonts w:ascii="Arial" w:hAnsi="Arial" w:cs="Arial"/>
          <w:sz w:val="20"/>
        </w:rPr>
        <w:t xml:space="preserve"> EA, </w:t>
      </w:r>
      <w:proofErr w:type="spellStart"/>
      <w:r>
        <w:rPr>
          <w:rFonts w:ascii="Arial" w:hAnsi="Arial" w:cs="Arial"/>
          <w:sz w:val="20"/>
        </w:rPr>
        <w:t>Khairallah</w:t>
      </w:r>
      <w:proofErr w:type="spellEnd"/>
      <w:r>
        <w:rPr>
          <w:rFonts w:ascii="Arial" w:hAnsi="Arial" w:cs="Arial"/>
          <w:sz w:val="20"/>
        </w:rPr>
        <w:t xml:space="preserve"> C, </w:t>
      </w:r>
      <w:proofErr w:type="spellStart"/>
      <w:r>
        <w:rPr>
          <w:rFonts w:ascii="Arial" w:hAnsi="Arial" w:cs="Arial"/>
          <w:sz w:val="20"/>
        </w:rPr>
        <w:t>Guindo</w:t>
      </w:r>
      <w:proofErr w:type="spellEnd"/>
      <w:r>
        <w:rPr>
          <w:rFonts w:ascii="Arial" w:hAnsi="Arial" w:cs="Arial"/>
          <w:sz w:val="20"/>
        </w:rPr>
        <w:t xml:space="preserve"> N, </w:t>
      </w:r>
      <w:proofErr w:type="spellStart"/>
      <w:r>
        <w:rPr>
          <w:rFonts w:ascii="Arial" w:hAnsi="Arial" w:cs="Arial"/>
          <w:sz w:val="20"/>
        </w:rPr>
        <w:t>Djimde</w:t>
      </w:r>
      <w:proofErr w:type="spellEnd"/>
      <w:r>
        <w:rPr>
          <w:rFonts w:ascii="Arial" w:hAnsi="Arial" w:cs="Arial"/>
          <w:sz w:val="20"/>
        </w:rPr>
        <w:t xml:space="preserve"> M, </w:t>
      </w:r>
      <w:proofErr w:type="spellStart"/>
      <w:r>
        <w:rPr>
          <w:rFonts w:ascii="Arial" w:hAnsi="Arial" w:cs="Arial"/>
          <w:sz w:val="20"/>
        </w:rPr>
        <w:t>Bationo</w:t>
      </w:r>
      <w:proofErr w:type="spellEnd"/>
      <w:r>
        <w:rPr>
          <w:rFonts w:ascii="Arial" w:hAnsi="Arial" w:cs="Arial"/>
          <w:sz w:val="20"/>
        </w:rPr>
        <w:t xml:space="preserve"> R, </w:t>
      </w:r>
      <w:proofErr w:type="spellStart"/>
      <w:r>
        <w:rPr>
          <w:rFonts w:ascii="Arial" w:hAnsi="Arial" w:cs="Arial"/>
          <w:sz w:val="20"/>
        </w:rPr>
        <w:t>Soulama</w:t>
      </w:r>
      <w:proofErr w:type="spellEnd"/>
      <w:r>
        <w:rPr>
          <w:rFonts w:ascii="Arial" w:hAnsi="Arial" w:cs="Arial"/>
          <w:sz w:val="20"/>
        </w:rPr>
        <w:t xml:space="preserve"> A, </w:t>
      </w:r>
      <w:proofErr w:type="spellStart"/>
      <w:r>
        <w:rPr>
          <w:rFonts w:ascii="Arial" w:hAnsi="Arial" w:cs="Arial"/>
          <w:sz w:val="20"/>
        </w:rPr>
        <w:t>Dabira</w:t>
      </w:r>
      <w:proofErr w:type="spellEnd"/>
      <w:r>
        <w:rPr>
          <w:rFonts w:ascii="Arial" w:hAnsi="Arial" w:cs="Arial"/>
          <w:sz w:val="20"/>
        </w:rPr>
        <w:t xml:space="preserve"> E, Barry B, </w:t>
      </w:r>
      <w:proofErr w:type="spellStart"/>
      <w:r>
        <w:rPr>
          <w:rFonts w:ascii="Arial" w:hAnsi="Arial" w:cs="Arial"/>
          <w:sz w:val="20"/>
        </w:rPr>
        <w:t>Niangaly</w:t>
      </w:r>
      <w:proofErr w:type="spellEnd"/>
      <w:r>
        <w:rPr>
          <w:rFonts w:ascii="Arial" w:hAnsi="Arial" w:cs="Arial"/>
          <w:sz w:val="20"/>
        </w:rPr>
        <w:t xml:space="preserve"> M, </w:t>
      </w:r>
      <w:proofErr w:type="spellStart"/>
      <w:r>
        <w:rPr>
          <w:rFonts w:ascii="Arial" w:hAnsi="Arial" w:cs="Arial"/>
          <w:sz w:val="20"/>
        </w:rPr>
        <w:t>Diakite</w:t>
      </w:r>
      <w:proofErr w:type="spellEnd"/>
      <w:r>
        <w:rPr>
          <w:rFonts w:ascii="Arial" w:hAnsi="Arial" w:cs="Arial"/>
          <w:sz w:val="20"/>
        </w:rPr>
        <w:t xml:space="preserve"> H, </w:t>
      </w:r>
      <w:proofErr w:type="spellStart"/>
      <w:r>
        <w:rPr>
          <w:rFonts w:ascii="Arial" w:hAnsi="Arial" w:cs="Arial"/>
          <w:sz w:val="20"/>
        </w:rPr>
        <w:t>Konate</w:t>
      </w:r>
      <w:proofErr w:type="spellEnd"/>
      <w:r>
        <w:rPr>
          <w:rFonts w:ascii="Arial" w:hAnsi="Arial" w:cs="Arial"/>
          <w:sz w:val="20"/>
        </w:rPr>
        <w:t xml:space="preserve"> S, Keita N, </w:t>
      </w:r>
      <w:proofErr w:type="spellStart"/>
      <w:r>
        <w:rPr>
          <w:rFonts w:ascii="Arial" w:hAnsi="Arial" w:cs="Arial"/>
          <w:sz w:val="20"/>
        </w:rPr>
        <w:t>Traore</w:t>
      </w:r>
      <w:proofErr w:type="spellEnd"/>
      <w:r>
        <w:rPr>
          <w:rFonts w:ascii="Arial" w:hAnsi="Arial" w:cs="Arial"/>
          <w:sz w:val="20"/>
        </w:rPr>
        <w:t xml:space="preserve"> B, Meshnick SR, Magnussen P, </w:t>
      </w:r>
      <w:proofErr w:type="spellStart"/>
      <w:r>
        <w:rPr>
          <w:rFonts w:ascii="Arial" w:hAnsi="Arial" w:cs="Arial"/>
          <w:sz w:val="20"/>
        </w:rPr>
        <w:t>Doumbo</w:t>
      </w:r>
      <w:proofErr w:type="spellEnd"/>
      <w:r>
        <w:rPr>
          <w:rFonts w:ascii="Arial" w:hAnsi="Arial" w:cs="Arial"/>
          <w:sz w:val="20"/>
        </w:rPr>
        <w:t xml:space="preserve"> OK, </w:t>
      </w:r>
      <w:proofErr w:type="spellStart"/>
      <w:r>
        <w:rPr>
          <w:rFonts w:ascii="Arial" w:hAnsi="Arial" w:cs="Arial"/>
          <w:sz w:val="20"/>
        </w:rPr>
        <w:t>ter</w:t>
      </w:r>
      <w:proofErr w:type="spellEnd"/>
      <w:r>
        <w:rPr>
          <w:rFonts w:ascii="Arial" w:hAnsi="Arial" w:cs="Arial"/>
          <w:sz w:val="20"/>
        </w:rPr>
        <w:t xml:space="preserve"> Kuile FO. Parasite clearance following treatment with </w:t>
      </w:r>
      <w:proofErr w:type="spellStart"/>
      <w:r>
        <w:rPr>
          <w:rFonts w:ascii="Arial" w:hAnsi="Arial" w:cs="Arial"/>
          <w:sz w:val="20"/>
        </w:rPr>
        <w:t>sulphadoxine-pyrimethamine</w:t>
      </w:r>
      <w:proofErr w:type="spellEnd"/>
      <w:r>
        <w:rPr>
          <w:rFonts w:ascii="Arial" w:hAnsi="Arial" w:cs="Arial"/>
          <w:sz w:val="20"/>
        </w:rPr>
        <w:t xml:space="preserve"> for intermittent preventive treatment in Burkina-Faso and Mali: 42-day </w:t>
      </w:r>
      <w:r w:rsidRPr="001E3B95">
        <w:rPr>
          <w:rFonts w:ascii="Arial" w:hAnsi="Arial" w:cs="Arial"/>
          <w:i/>
          <w:sz w:val="20"/>
        </w:rPr>
        <w:t>in vivo</w:t>
      </w:r>
      <w:r>
        <w:rPr>
          <w:rFonts w:ascii="Arial" w:hAnsi="Arial" w:cs="Arial"/>
          <w:sz w:val="20"/>
        </w:rPr>
        <w:t xml:space="preserve"> follow-up study. </w:t>
      </w:r>
      <w:r w:rsidRPr="008C2173">
        <w:rPr>
          <w:rFonts w:ascii="Arial" w:hAnsi="Arial" w:cs="Arial"/>
          <w:i/>
          <w:sz w:val="20"/>
        </w:rPr>
        <w:t>Malaria J</w:t>
      </w:r>
      <w:r>
        <w:rPr>
          <w:rFonts w:ascii="Arial" w:hAnsi="Arial" w:cs="Arial"/>
          <w:sz w:val="20"/>
        </w:rPr>
        <w:t xml:space="preserve"> 2014; 13: 41.</w:t>
      </w:r>
    </w:p>
    <w:p w14:paraId="602A7131" w14:textId="77777777" w:rsidR="00673FFC" w:rsidRDefault="00673FFC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Antonia AL, </w:t>
      </w:r>
      <w:r w:rsidRPr="00673FFC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Janko</w:t>
      </w:r>
      <w:proofErr w:type="spellEnd"/>
      <w:r>
        <w:rPr>
          <w:rFonts w:ascii="Arial" w:hAnsi="Arial" w:cs="Arial"/>
          <w:sz w:val="20"/>
        </w:rPr>
        <w:t xml:space="preserve"> M, Emch M, </w:t>
      </w:r>
      <w:proofErr w:type="spellStart"/>
      <w:r>
        <w:rPr>
          <w:rFonts w:ascii="Arial" w:hAnsi="Arial" w:cs="Arial"/>
          <w:sz w:val="20"/>
        </w:rPr>
        <w:t>Tshefu</w:t>
      </w:r>
      <w:proofErr w:type="spellEnd"/>
      <w:r>
        <w:rPr>
          <w:rFonts w:ascii="Arial" w:hAnsi="Arial" w:cs="Arial"/>
          <w:sz w:val="20"/>
        </w:rPr>
        <w:t xml:space="preserve"> AK, Meshnick SR. A cross-sectional survey of </w:t>
      </w:r>
      <w:r w:rsidRPr="001E3B95">
        <w:rPr>
          <w:rFonts w:ascii="Arial" w:hAnsi="Arial" w:cs="Arial"/>
          <w:i/>
          <w:sz w:val="20"/>
        </w:rPr>
        <w:t xml:space="preserve">Plasmodium falciparum </w:t>
      </w:r>
      <w:proofErr w:type="spellStart"/>
      <w:r w:rsidRPr="001E3B95">
        <w:rPr>
          <w:rFonts w:ascii="Arial" w:hAnsi="Arial" w:cs="Arial"/>
          <w:i/>
          <w:sz w:val="20"/>
        </w:rPr>
        <w:t>pfcrt</w:t>
      </w:r>
      <w:proofErr w:type="spellEnd"/>
      <w:r>
        <w:rPr>
          <w:rFonts w:ascii="Arial" w:hAnsi="Arial" w:cs="Arial"/>
          <w:sz w:val="20"/>
        </w:rPr>
        <w:t xml:space="preserve"> mutant haplotypes in the Democratic Republic of the Congo. </w:t>
      </w:r>
      <w:proofErr w:type="spellStart"/>
      <w:r w:rsidRPr="00673FFC">
        <w:rPr>
          <w:rFonts w:ascii="Arial" w:hAnsi="Arial" w:cs="Arial"/>
          <w:i/>
          <w:sz w:val="20"/>
        </w:rPr>
        <w:t>Amer</w:t>
      </w:r>
      <w:proofErr w:type="spellEnd"/>
      <w:r w:rsidRPr="00673FFC">
        <w:rPr>
          <w:rFonts w:ascii="Arial" w:hAnsi="Arial" w:cs="Arial"/>
          <w:i/>
          <w:sz w:val="20"/>
        </w:rPr>
        <w:t xml:space="preserve"> J Trop Med </w:t>
      </w:r>
      <w:proofErr w:type="spellStart"/>
      <w:r w:rsidRPr="00673FFC">
        <w:rPr>
          <w:rFonts w:ascii="Arial" w:hAnsi="Arial" w:cs="Arial"/>
          <w:i/>
          <w:sz w:val="20"/>
        </w:rPr>
        <w:t>Hyg</w:t>
      </w:r>
      <w:proofErr w:type="spellEnd"/>
      <w:r w:rsidR="00272AB7">
        <w:rPr>
          <w:rFonts w:ascii="Arial" w:hAnsi="Arial" w:cs="Arial"/>
          <w:sz w:val="20"/>
        </w:rPr>
        <w:t xml:space="preserve"> 2014; 90: 1094.</w:t>
      </w:r>
    </w:p>
    <w:p w14:paraId="57455305" w14:textId="77777777" w:rsidR="0008392A" w:rsidRPr="0008392A" w:rsidRDefault="0008392A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Messina JP, </w:t>
      </w:r>
      <w:proofErr w:type="spellStart"/>
      <w:r>
        <w:rPr>
          <w:rFonts w:ascii="Arial" w:hAnsi="Arial" w:cs="Arial"/>
          <w:sz w:val="20"/>
        </w:rPr>
        <w:t>Mwandagalirwa</w:t>
      </w:r>
      <w:proofErr w:type="spellEnd"/>
      <w:r>
        <w:rPr>
          <w:rFonts w:ascii="Arial" w:hAnsi="Arial" w:cs="Arial"/>
          <w:sz w:val="20"/>
        </w:rPr>
        <w:t xml:space="preserve"> K, </w:t>
      </w:r>
      <w:r w:rsidRPr="0008392A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Emch M, Meshnick SR. Spatial and social factors drive anemia in Congolese women. </w:t>
      </w:r>
      <w:r w:rsidRPr="0008392A">
        <w:rPr>
          <w:rFonts w:ascii="Arial" w:hAnsi="Arial" w:cs="Arial"/>
          <w:i/>
          <w:sz w:val="20"/>
        </w:rPr>
        <w:t>Health Place</w:t>
      </w:r>
      <w:r>
        <w:rPr>
          <w:rFonts w:ascii="Arial" w:hAnsi="Arial" w:cs="Arial"/>
          <w:sz w:val="20"/>
        </w:rPr>
        <w:t xml:space="preserve"> 2013; 24c: 54.</w:t>
      </w:r>
    </w:p>
    <w:p w14:paraId="198EC813" w14:textId="77777777" w:rsidR="001B69D9" w:rsidRPr="007D4585" w:rsidRDefault="001B69D9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EA088F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Parobek</w:t>
      </w:r>
      <w:proofErr w:type="spellEnd"/>
      <w:r>
        <w:rPr>
          <w:rFonts w:ascii="Arial" w:hAnsi="Arial" w:cs="Arial"/>
          <w:sz w:val="20"/>
        </w:rPr>
        <w:t xml:space="preserve"> CM, </w:t>
      </w:r>
      <w:proofErr w:type="spellStart"/>
      <w:r>
        <w:rPr>
          <w:rFonts w:ascii="Arial" w:hAnsi="Arial" w:cs="Arial"/>
          <w:sz w:val="20"/>
        </w:rPr>
        <w:t>Aragam</w:t>
      </w:r>
      <w:proofErr w:type="spellEnd"/>
      <w:r>
        <w:rPr>
          <w:rFonts w:ascii="Arial" w:hAnsi="Arial" w:cs="Arial"/>
          <w:sz w:val="20"/>
        </w:rPr>
        <w:t xml:space="preserve"> N, </w:t>
      </w:r>
      <w:proofErr w:type="spellStart"/>
      <w:r>
        <w:rPr>
          <w:rFonts w:ascii="Arial" w:hAnsi="Arial" w:cs="Arial"/>
          <w:sz w:val="20"/>
        </w:rPr>
        <w:t>Ngasala</w:t>
      </w:r>
      <w:proofErr w:type="spellEnd"/>
      <w:r>
        <w:rPr>
          <w:rFonts w:ascii="Arial" w:hAnsi="Arial" w:cs="Arial"/>
          <w:sz w:val="20"/>
        </w:rPr>
        <w:t xml:space="preserve"> BE, </w:t>
      </w:r>
      <w:proofErr w:type="spellStart"/>
      <w:r>
        <w:rPr>
          <w:rFonts w:ascii="Arial" w:hAnsi="Arial" w:cs="Arial"/>
          <w:sz w:val="20"/>
        </w:rPr>
        <w:t>Mårtensson</w:t>
      </w:r>
      <w:proofErr w:type="spellEnd"/>
      <w:r>
        <w:rPr>
          <w:rFonts w:ascii="Arial" w:hAnsi="Arial" w:cs="Arial"/>
          <w:sz w:val="20"/>
        </w:rPr>
        <w:t xml:space="preserve"> A, Meshnick SR, Juliano JJ. Pooled deep sequencing of </w:t>
      </w:r>
      <w:r w:rsidRPr="003779F0">
        <w:rPr>
          <w:rFonts w:ascii="Arial" w:hAnsi="Arial" w:cs="Arial"/>
          <w:i/>
          <w:sz w:val="20"/>
        </w:rPr>
        <w:t>Plasmodium falciparum</w:t>
      </w:r>
      <w:r>
        <w:rPr>
          <w:rFonts w:ascii="Arial" w:hAnsi="Arial" w:cs="Arial"/>
          <w:sz w:val="20"/>
        </w:rPr>
        <w:t xml:space="preserve"> isolates: an efficient and scalable tool to quantify prevailing malaria drug-resistance genotypes. </w:t>
      </w:r>
      <w:r w:rsidRPr="00EA088F">
        <w:rPr>
          <w:rFonts w:ascii="Arial" w:hAnsi="Arial" w:cs="Arial"/>
          <w:i/>
          <w:sz w:val="20"/>
        </w:rPr>
        <w:t>J Infect Dis</w:t>
      </w:r>
      <w:r w:rsidR="009F2EEE">
        <w:rPr>
          <w:rFonts w:ascii="Arial" w:hAnsi="Arial" w:cs="Arial"/>
          <w:sz w:val="20"/>
        </w:rPr>
        <w:t xml:space="preserve"> 2013; 208: 1998</w:t>
      </w:r>
      <w:r>
        <w:rPr>
          <w:rFonts w:ascii="Arial" w:hAnsi="Arial" w:cs="Arial"/>
          <w:sz w:val="20"/>
        </w:rPr>
        <w:t>.</w:t>
      </w:r>
    </w:p>
    <w:p w14:paraId="159E51E7" w14:textId="77777777" w:rsidR="001B69D9" w:rsidRPr="007D4585" w:rsidRDefault="001B69D9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5F229F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Cerami C, Fairhurst RM. </w:t>
      </w:r>
      <w:proofErr w:type="spellStart"/>
      <w:r>
        <w:rPr>
          <w:rFonts w:ascii="Arial" w:hAnsi="Arial" w:cs="Arial"/>
          <w:sz w:val="20"/>
        </w:rPr>
        <w:t>Hemoglobinopathies</w:t>
      </w:r>
      <w:proofErr w:type="spellEnd"/>
      <w:r>
        <w:rPr>
          <w:rFonts w:ascii="Arial" w:hAnsi="Arial" w:cs="Arial"/>
          <w:sz w:val="20"/>
        </w:rPr>
        <w:t xml:space="preserve">: Slicing the Gordian knot of </w:t>
      </w:r>
      <w:r w:rsidRPr="000971F4">
        <w:rPr>
          <w:rFonts w:ascii="Arial" w:hAnsi="Arial" w:cs="Arial"/>
          <w:i/>
          <w:sz w:val="20"/>
        </w:rPr>
        <w:t xml:space="preserve">Plasmodium </w:t>
      </w:r>
      <w:proofErr w:type="gramStart"/>
      <w:r w:rsidRPr="000971F4">
        <w:rPr>
          <w:rFonts w:ascii="Arial" w:hAnsi="Arial" w:cs="Arial"/>
          <w:i/>
          <w:sz w:val="20"/>
        </w:rPr>
        <w:t>falciparum</w:t>
      </w:r>
      <w:proofErr w:type="gramEnd"/>
      <w:r>
        <w:rPr>
          <w:rFonts w:ascii="Arial" w:hAnsi="Arial" w:cs="Arial"/>
          <w:sz w:val="20"/>
        </w:rPr>
        <w:t xml:space="preserve"> Malaria Pathogenesis. </w:t>
      </w:r>
      <w:proofErr w:type="spellStart"/>
      <w:r w:rsidRPr="005F229F">
        <w:rPr>
          <w:rFonts w:ascii="Arial" w:hAnsi="Arial" w:cs="Arial"/>
          <w:i/>
          <w:sz w:val="20"/>
        </w:rPr>
        <w:t>Plos</w:t>
      </w:r>
      <w:proofErr w:type="spellEnd"/>
      <w:r w:rsidRPr="005F229F">
        <w:rPr>
          <w:rFonts w:ascii="Arial" w:hAnsi="Arial" w:cs="Arial"/>
          <w:i/>
          <w:sz w:val="20"/>
        </w:rPr>
        <w:t xml:space="preserve"> </w:t>
      </w:r>
      <w:proofErr w:type="spellStart"/>
      <w:r w:rsidRPr="005F229F">
        <w:rPr>
          <w:rFonts w:ascii="Arial" w:hAnsi="Arial" w:cs="Arial"/>
          <w:i/>
          <w:sz w:val="20"/>
        </w:rPr>
        <w:t>Pathog</w:t>
      </w:r>
      <w:proofErr w:type="spellEnd"/>
      <w:r>
        <w:rPr>
          <w:rFonts w:ascii="Arial" w:hAnsi="Arial" w:cs="Arial"/>
          <w:sz w:val="20"/>
        </w:rPr>
        <w:t xml:space="preserve"> 2013; 9: e1003327.</w:t>
      </w:r>
    </w:p>
    <w:p w14:paraId="75B8CBF4" w14:textId="77777777" w:rsidR="001B69D9" w:rsidRPr="007D4585" w:rsidRDefault="001B69D9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Yoon C, Subramanian A, Chi A, Crothers K, Meshnick SR, </w:t>
      </w:r>
      <w:r w:rsidRPr="00F15234">
        <w:rPr>
          <w:rFonts w:ascii="Arial" w:hAnsi="Arial" w:cs="Arial"/>
          <w:b/>
          <w:sz w:val="20"/>
        </w:rPr>
        <w:t>Taylor S</w:t>
      </w:r>
      <w:r>
        <w:rPr>
          <w:rFonts w:ascii="Arial" w:hAnsi="Arial" w:cs="Arial"/>
          <w:sz w:val="20"/>
        </w:rPr>
        <w:t xml:space="preserve">, Beard CB, </w:t>
      </w:r>
      <w:proofErr w:type="spellStart"/>
      <w:r>
        <w:rPr>
          <w:rFonts w:ascii="Arial" w:hAnsi="Arial" w:cs="Arial"/>
          <w:sz w:val="20"/>
        </w:rPr>
        <w:t>Jarlsberg</w:t>
      </w:r>
      <w:proofErr w:type="spellEnd"/>
      <w:r>
        <w:rPr>
          <w:rFonts w:ascii="Arial" w:hAnsi="Arial" w:cs="Arial"/>
          <w:sz w:val="20"/>
        </w:rPr>
        <w:t xml:space="preserve"> L, Lawrence G, Avery M, </w:t>
      </w:r>
      <w:proofErr w:type="spellStart"/>
      <w:r>
        <w:rPr>
          <w:rFonts w:ascii="Arial" w:hAnsi="Arial" w:cs="Arial"/>
          <w:sz w:val="20"/>
        </w:rPr>
        <w:t>Swartzman</w:t>
      </w:r>
      <w:proofErr w:type="spellEnd"/>
      <w:r>
        <w:rPr>
          <w:rFonts w:ascii="Arial" w:hAnsi="Arial" w:cs="Arial"/>
          <w:sz w:val="20"/>
        </w:rPr>
        <w:t xml:space="preserve"> A, Fong S, Roth B, Huang L. </w:t>
      </w:r>
      <w:proofErr w:type="spellStart"/>
      <w:r>
        <w:rPr>
          <w:rFonts w:ascii="Arial" w:hAnsi="Arial" w:cs="Arial"/>
          <w:sz w:val="20"/>
        </w:rPr>
        <w:t>Dihydropteroate</w:t>
      </w:r>
      <w:proofErr w:type="spellEnd"/>
      <w:r>
        <w:rPr>
          <w:rFonts w:ascii="Arial" w:hAnsi="Arial" w:cs="Arial"/>
          <w:sz w:val="20"/>
        </w:rPr>
        <w:t xml:space="preserve"> synthase mutations in Pneumocystis pneumonia: Impact of applying different definitions of prophylaxis, mortality endpoints and mutant in a single cohort. </w:t>
      </w:r>
      <w:r w:rsidRPr="00F15234">
        <w:rPr>
          <w:rFonts w:ascii="Arial" w:hAnsi="Arial" w:cs="Arial"/>
          <w:i/>
          <w:sz w:val="20"/>
        </w:rPr>
        <w:t xml:space="preserve">Med </w:t>
      </w:r>
      <w:proofErr w:type="spellStart"/>
      <w:r w:rsidRPr="00F15234">
        <w:rPr>
          <w:rFonts w:ascii="Arial" w:hAnsi="Arial" w:cs="Arial"/>
          <w:i/>
          <w:sz w:val="20"/>
        </w:rPr>
        <w:t>Mycol</w:t>
      </w:r>
      <w:proofErr w:type="spellEnd"/>
      <w:r w:rsidR="00150E84">
        <w:rPr>
          <w:rFonts w:ascii="Arial" w:hAnsi="Arial" w:cs="Arial"/>
          <w:sz w:val="20"/>
        </w:rPr>
        <w:t xml:space="preserve"> 2013; 51: 568-75.</w:t>
      </w:r>
    </w:p>
    <w:p w14:paraId="4D7542F4" w14:textId="77777777" w:rsidR="001B69D9" w:rsidRPr="007D4585" w:rsidRDefault="001B69D9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A24AC7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Antonia AL, </w:t>
      </w:r>
      <w:proofErr w:type="spellStart"/>
      <w:r>
        <w:rPr>
          <w:rFonts w:ascii="Arial" w:hAnsi="Arial" w:cs="Arial"/>
          <w:sz w:val="20"/>
        </w:rPr>
        <w:t>Parobek</w:t>
      </w:r>
      <w:proofErr w:type="spellEnd"/>
      <w:r>
        <w:rPr>
          <w:rFonts w:ascii="Arial" w:hAnsi="Arial" w:cs="Arial"/>
          <w:sz w:val="20"/>
        </w:rPr>
        <w:t xml:space="preserve"> CM, Juliano JJ, </w:t>
      </w:r>
      <w:proofErr w:type="spellStart"/>
      <w:r>
        <w:rPr>
          <w:rFonts w:ascii="Arial" w:hAnsi="Arial" w:cs="Arial"/>
          <w:sz w:val="20"/>
        </w:rPr>
        <w:t>Janko</w:t>
      </w:r>
      <w:proofErr w:type="spellEnd"/>
      <w:r>
        <w:rPr>
          <w:rFonts w:ascii="Arial" w:hAnsi="Arial" w:cs="Arial"/>
          <w:sz w:val="20"/>
        </w:rPr>
        <w:t xml:space="preserve"> M, Emch M, </w:t>
      </w:r>
      <w:proofErr w:type="spellStart"/>
      <w:r>
        <w:rPr>
          <w:rFonts w:ascii="Arial" w:hAnsi="Arial" w:cs="Arial"/>
          <w:sz w:val="20"/>
        </w:rPr>
        <w:t>Alam</w:t>
      </w:r>
      <w:proofErr w:type="spellEnd"/>
      <w:r>
        <w:rPr>
          <w:rFonts w:ascii="Arial" w:hAnsi="Arial" w:cs="Arial"/>
          <w:sz w:val="20"/>
        </w:rPr>
        <w:t xml:space="preserve"> MT, </w:t>
      </w:r>
      <w:proofErr w:type="spellStart"/>
      <w:r>
        <w:rPr>
          <w:rFonts w:ascii="Arial" w:hAnsi="Arial" w:cs="Arial"/>
          <w:sz w:val="20"/>
        </w:rPr>
        <w:t>Udhayakumar</w:t>
      </w:r>
      <w:proofErr w:type="spellEnd"/>
      <w:r>
        <w:rPr>
          <w:rFonts w:ascii="Arial" w:hAnsi="Arial" w:cs="Arial"/>
          <w:sz w:val="20"/>
        </w:rPr>
        <w:t xml:space="preserve"> V, </w:t>
      </w:r>
      <w:proofErr w:type="spellStart"/>
      <w:r>
        <w:rPr>
          <w:rFonts w:ascii="Arial" w:hAnsi="Arial" w:cs="Arial"/>
          <w:sz w:val="20"/>
        </w:rPr>
        <w:t>Tshefu</w:t>
      </w:r>
      <w:proofErr w:type="spellEnd"/>
      <w:r>
        <w:rPr>
          <w:rFonts w:ascii="Arial" w:hAnsi="Arial" w:cs="Arial"/>
          <w:sz w:val="20"/>
        </w:rPr>
        <w:t xml:space="preserve"> AK, Meshnick SR. Plasmodium falciparum </w:t>
      </w:r>
      <w:proofErr w:type="spellStart"/>
      <w:r>
        <w:rPr>
          <w:rFonts w:ascii="Arial" w:hAnsi="Arial" w:cs="Arial"/>
          <w:sz w:val="20"/>
        </w:rPr>
        <w:t>sulfadoxine</w:t>
      </w:r>
      <w:proofErr w:type="spellEnd"/>
      <w:r>
        <w:rPr>
          <w:rFonts w:ascii="Arial" w:hAnsi="Arial" w:cs="Arial"/>
          <w:sz w:val="20"/>
        </w:rPr>
        <w:t xml:space="preserve"> resistance is geographically and genetically clustered within the DR Congo. </w:t>
      </w:r>
      <w:proofErr w:type="spellStart"/>
      <w:r w:rsidRPr="00A24AC7">
        <w:rPr>
          <w:rFonts w:ascii="Arial" w:hAnsi="Arial" w:cs="Arial"/>
          <w:i/>
          <w:sz w:val="20"/>
        </w:rPr>
        <w:t>Sci</w:t>
      </w:r>
      <w:proofErr w:type="spellEnd"/>
      <w:r w:rsidRPr="00A24AC7">
        <w:rPr>
          <w:rFonts w:ascii="Arial" w:hAnsi="Arial" w:cs="Arial"/>
          <w:i/>
          <w:sz w:val="20"/>
        </w:rPr>
        <w:t xml:space="preserve"> Rep</w:t>
      </w:r>
      <w:r>
        <w:rPr>
          <w:rFonts w:ascii="Arial" w:hAnsi="Arial" w:cs="Arial"/>
          <w:sz w:val="20"/>
        </w:rPr>
        <w:t xml:space="preserve"> 2013; 3: 1165.</w:t>
      </w:r>
    </w:p>
    <w:p w14:paraId="26967976" w14:textId="77777777" w:rsidR="001B69D9" w:rsidRPr="007D4585" w:rsidRDefault="001B69D9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Lin JT, </w:t>
      </w:r>
      <w:proofErr w:type="spellStart"/>
      <w:r>
        <w:rPr>
          <w:rFonts w:ascii="Arial" w:hAnsi="Arial" w:cs="Arial"/>
          <w:sz w:val="20"/>
        </w:rPr>
        <w:t>Mbewe</w:t>
      </w:r>
      <w:proofErr w:type="spellEnd"/>
      <w:r>
        <w:rPr>
          <w:rFonts w:ascii="Arial" w:hAnsi="Arial" w:cs="Arial"/>
          <w:sz w:val="20"/>
        </w:rPr>
        <w:t xml:space="preserve"> B, </w:t>
      </w:r>
      <w:r w:rsidRPr="00FB489C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Luntamo</w:t>
      </w:r>
      <w:proofErr w:type="spellEnd"/>
      <w:r>
        <w:rPr>
          <w:rFonts w:ascii="Arial" w:hAnsi="Arial" w:cs="Arial"/>
          <w:sz w:val="20"/>
        </w:rPr>
        <w:t xml:space="preserve"> M, Meshnick SR, </w:t>
      </w:r>
      <w:proofErr w:type="spellStart"/>
      <w:r>
        <w:rPr>
          <w:rFonts w:ascii="Arial" w:hAnsi="Arial" w:cs="Arial"/>
          <w:sz w:val="20"/>
        </w:rPr>
        <w:t>Ashorn</w:t>
      </w:r>
      <w:proofErr w:type="spellEnd"/>
      <w:r>
        <w:rPr>
          <w:rFonts w:ascii="Arial" w:hAnsi="Arial" w:cs="Arial"/>
          <w:sz w:val="20"/>
        </w:rPr>
        <w:t xml:space="preserve"> P. Increased prevalence of </w:t>
      </w:r>
      <w:proofErr w:type="spellStart"/>
      <w:r w:rsidRPr="00FB489C">
        <w:rPr>
          <w:rFonts w:ascii="Arial" w:hAnsi="Arial" w:cs="Arial"/>
          <w:i/>
          <w:sz w:val="20"/>
        </w:rPr>
        <w:t>dhfr</w:t>
      </w:r>
      <w:proofErr w:type="spellEnd"/>
      <w:r>
        <w:rPr>
          <w:rFonts w:ascii="Arial" w:hAnsi="Arial" w:cs="Arial"/>
          <w:sz w:val="20"/>
        </w:rPr>
        <w:t xml:space="preserve"> and </w:t>
      </w:r>
      <w:proofErr w:type="spellStart"/>
      <w:r w:rsidRPr="00FB489C">
        <w:rPr>
          <w:rFonts w:ascii="Arial" w:hAnsi="Arial" w:cs="Arial"/>
          <w:i/>
          <w:sz w:val="20"/>
        </w:rPr>
        <w:t>dhps</w:t>
      </w:r>
      <w:proofErr w:type="spellEnd"/>
      <w:r>
        <w:rPr>
          <w:rFonts w:ascii="Arial" w:hAnsi="Arial" w:cs="Arial"/>
          <w:sz w:val="20"/>
        </w:rPr>
        <w:t xml:space="preserve"> mutants at delivery in Malawian pregnant women receiving intermittent preventive treatment for malaria. </w:t>
      </w:r>
      <w:r w:rsidRPr="00FB489C">
        <w:rPr>
          <w:rFonts w:ascii="Arial" w:hAnsi="Arial" w:cs="Arial"/>
          <w:i/>
          <w:sz w:val="20"/>
        </w:rPr>
        <w:t xml:space="preserve">Trop Med </w:t>
      </w:r>
      <w:proofErr w:type="spellStart"/>
      <w:r w:rsidRPr="00FB489C">
        <w:rPr>
          <w:rFonts w:ascii="Arial" w:hAnsi="Arial" w:cs="Arial"/>
          <w:i/>
          <w:sz w:val="20"/>
        </w:rPr>
        <w:t>Internat</w:t>
      </w:r>
      <w:proofErr w:type="spellEnd"/>
      <w:r w:rsidRPr="00FB489C">
        <w:rPr>
          <w:rFonts w:ascii="Arial" w:hAnsi="Arial" w:cs="Arial"/>
          <w:i/>
          <w:sz w:val="20"/>
        </w:rPr>
        <w:t xml:space="preserve"> Health</w:t>
      </w:r>
      <w:r>
        <w:rPr>
          <w:rFonts w:ascii="Arial" w:hAnsi="Arial" w:cs="Arial"/>
          <w:sz w:val="20"/>
        </w:rPr>
        <w:t xml:space="preserve"> 2013; 18: 175-8.</w:t>
      </w:r>
    </w:p>
    <w:p w14:paraId="75BE7024" w14:textId="77777777" w:rsidR="001B69D9" w:rsidRPr="007D4585" w:rsidRDefault="001B69D9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876F7E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Meshnick SR, </w:t>
      </w:r>
      <w:proofErr w:type="spellStart"/>
      <w:r>
        <w:rPr>
          <w:rFonts w:ascii="Arial" w:hAnsi="Arial" w:cs="Arial"/>
          <w:sz w:val="20"/>
        </w:rPr>
        <w:t>Worodria</w:t>
      </w:r>
      <w:proofErr w:type="spellEnd"/>
      <w:r>
        <w:rPr>
          <w:rFonts w:ascii="Arial" w:hAnsi="Arial" w:cs="Arial"/>
          <w:sz w:val="20"/>
        </w:rPr>
        <w:t xml:space="preserve"> W, </w:t>
      </w:r>
      <w:proofErr w:type="spellStart"/>
      <w:r>
        <w:rPr>
          <w:rFonts w:ascii="Arial" w:hAnsi="Arial" w:cs="Arial"/>
          <w:sz w:val="20"/>
        </w:rPr>
        <w:t>Andama</w:t>
      </w:r>
      <w:proofErr w:type="spellEnd"/>
      <w:r>
        <w:rPr>
          <w:rFonts w:ascii="Arial" w:hAnsi="Arial" w:cs="Arial"/>
          <w:sz w:val="20"/>
        </w:rPr>
        <w:t xml:space="preserve"> A, </w:t>
      </w:r>
      <w:proofErr w:type="spellStart"/>
      <w:r>
        <w:rPr>
          <w:rFonts w:ascii="Arial" w:hAnsi="Arial" w:cs="Arial"/>
          <w:sz w:val="20"/>
        </w:rPr>
        <w:t>Cattamanchi</w:t>
      </w:r>
      <w:proofErr w:type="spellEnd"/>
      <w:r>
        <w:rPr>
          <w:rFonts w:ascii="Arial" w:hAnsi="Arial" w:cs="Arial"/>
          <w:sz w:val="20"/>
        </w:rPr>
        <w:t xml:space="preserve"> A, Davis JL, </w:t>
      </w:r>
      <w:proofErr w:type="spellStart"/>
      <w:r>
        <w:rPr>
          <w:rFonts w:ascii="Arial" w:hAnsi="Arial" w:cs="Arial"/>
          <w:sz w:val="20"/>
        </w:rPr>
        <w:t>Yoo</w:t>
      </w:r>
      <w:proofErr w:type="spellEnd"/>
      <w:r>
        <w:rPr>
          <w:rFonts w:ascii="Arial" w:hAnsi="Arial" w:cs="Arial"/>
          <w:sz w:val="20"/>
        </w:rPr>
        <w:t xml:space="preserve"> SD, </w:t>
      </w:r>
      <w:proofErr w:type="spellStart"/>
      <w:r>
        <w:rPr>
          <w:rFonts w:ascii="Arial" w:hAnsi="Arial" w:cs="Arial"/>
          <w:sz w:val="20"/>
        </w:rPr>
        <w:t>Byanyima</w:t>
      </w:r>
      <w:proofErr w:type="spellEnd"/>
      <w:r>
        <w:rPr>
          <w:rFonts w:ascii="Arial" w:hAnsi="Arial" w:cs="Arial"/>
          <w:sz w:val="20"/>
        </w:rPr>
        <w:t xml:space="preserve"> P, </w:t>
      </w:r>
      <w:proofErr w:type="spellStart"/>
      <w:r>
        <w:rPr>
          <w:rFonts w:ascii="Arial" w:hAnsi="Arial" w:cs="Arial"/>
          <w:sz w:val="20"/>
        </w:rPr>
        <w:t>Kaswabuli</w:t>
      </w:r>
      <w:proofErr w:type="spellEnd"/>
      <w:r>
        <w:rPr>
          <w:rFonts w:ascii="Arial" w:hAnsi="Arial" w:cs="Arial"/>
          <w:sz w:val="20"/>
        </w:rPr>
        <w:t xml:space="preserve"> S, Goodman CD, Huang L. Low prevalence of Pneumocystis pneumonia (PCP) but high prevalence of Pneumocystis </w:t>
      </w:r>
      <w:proofErr w:type="spellStart"/>
      <w:r>
        <w:rPr>
          <w:rFonts w:ascii="Arial" w:hAnsi="Arial" w:cs="Arial"/>
          <w:sz w:val="20"/>
        </w:rPr>
        <w:t>dihydropteroate</w:t>
      </w:r>
      <w:proofErr w:type="spellEnd"/>
      <w:r>
        <w:rPr>
          <w:rFonts w:ascii="Arial" w:hAnsi="Arial" w:cs="Arial"/>
          <w:sz w:val="20"/>
        </w:rPr>
        <w:t xml:space="preserve"> synthase (</w:t>
      </w:r>
      <w:proofErr w:type="spellStart"/>
      <w:r w:rsidRPr="00F7406F">
        <w:rPr>
          <w:rFonts w:ascii="Arial" w:hAnsi="Arial" w:cs="Arial"/>
          <w:i/>
          <w:sz w:val="20"/>
        </w:rPr>
        <w:t>dhps</w:t>
      </w:r>
      <w:proofErr w:type="spellEnd"/>
      <w:r>
        <w:rPr>
          <w:rFonts w:ascii="Arial" w:hAnsi="Arial" w:cs="Arial"/>
          <w:sz w:val="20"/>
        </w:rPr>
        <w:t xml:space="preserve">) gene mutations in HIV-infected persons in Uganda. </w:t>
      </w:r>
      <w:proofErr w:type="spellStart"/>
      <w:r w:rsidRPr="00876F7E">
        <w:rPr>
          <w:rFonts w:ascii="Arial" w:hAnsi="Arial" w:cs="Arial"/>
          <w:i/>
          <w:sz w:val="20"/>
        </w:rPr>
        <w:t>PLoS</w:t>
      </w:r>
      <w:proofErr w:type="spellEnd"/>
      <w:r w:rsidRPr="00876F7E">
        <w:rPr>
          <w:rFonts w:ascii="Arial" w:hAnsi="Arial" w:cs="Arial"/>
          <w:i/>
          <w:sz w:val="20"/>
        </w:rPr>
        <w:t xml:space="preserve"> ONE</w:t>
      </w:r>
      <w:r>
        <w:rPr>
          <w:rFonts w:ascii="Arial" w:hAnsi="Arial" w:cs="Arial"/>
          <w:sz w:val="20"/>
        </w:rPr>
        <w:t xml:space="preserve"> 2012; 7: e49991.</w:t>
      </w:r>
    </w:p>
    <w:p w14:paraId="25E111D6" w14:textId="77777777" w:rsidR="001B69D9" w:rsidRPr="007D4585" w:rsidRDefault="001B69D9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A82FAE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Parobek</w:t>
      </w:r>
      <w:proofErr w:type="spellEnd"/>
      <w:r>
        <w:rPr>
          <w:rFonts w:ascii="Arial" w:hAnsi="Arial" w:cs="Arial"/>
          <w:sz w:val="20"/>
        </w:rPr>
        <w:t xml:space="preserve"> CM, Fairhurst RM. </w:t>
      </w:r>
      <w:proofErr w:type="spellStart"/>
      <w:r>
        <w:rPr>
          <w:rFonts w:ascii="Arial" w:hAnsi="Arial" w:cs="Arial"/>
          <w:sz w:val="20"/>
        </w:rPr>
        <w:t>Haemoglobinopathies</w:t>
      </w:r>
      <w:proofErr w:type="spellEnd"/>
      <w:r>
        <w:rPr>
          <w:rFonts w:ascii="Arial" w:hAnsi="Arial" w:cs="Arial"/>
          <w:sz w:val="20"/>
        </w:rPr>
        <w:t xml:space="preserve"> and the clinical epidemiology of malaria: a systematic </w:t>
      </w:r>
      <w:r w:rsidRPr="00D216AD">
        <w:rPr>
          <w:rFonts w:ascii="Arial" w:hAnsi="Arial" w:cs="Arial"/>
          <w:sz w:val="20"/>
          <w:szCs w:val="20"/>
        </w:rPr>
        <w:t xml:space="preserve">review and meta-analysis. </w:t>
      </w:r>
      <w:r w:rsidRPr="0061424A">
        <w:rPr>
          <w:rFonts w:ascii="Arial" w:hAnsi="Arial" w:cs="Arial"/>
          <w:i/>
          <w:sz w:val="20"/>
          <w:szCs w:val="20"/>
        </w:rPr>
        <w:t>Lancet Infect Dis</w:t>
      </w:r>
      <w:r w:rsidRPr="00D216AD">
        <w:rPr>
          <w:rFonts w:ascii="Arial" w:hAnsi="Arial" w:cs="Arial"/>
          <w:sz w:val="20"/>
          <w:szCs w:val="20"/>
        </w:rPr>
        <w:t xml:space="preserve"> 2012</w:t>
      </w:r>
      <w:r>
        <w:rPr>
          <w:rFonts w:ascii="Arial" w:hAnsi="Arial" w:cs="Arial"/>
          <w:sz w:val="20"/>
          <w:szCs w:val="20"/>
        </w:rPr>
        <w:t>; 12: 457.</w:t>
      </w:r>
    </w:p>
    <w:p w14:paraId="467602DA" w14:textId="77777777" w:rsidR="001B69D9" w:rsidRPr="007D4585" w:rsidRDefault="001B69D9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A9639C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Antonia AL, </w:t>
      </w:r>
      <w:proofErr w:type="spellStart"/>
      <w:r>
        <w:rPr>
          <w:rFonts w:ascii="Arial" w:hAnsi="Arial" w:cs="Arial"/>
          <w:sz w:val="20"/>
        </w:rPr>
        <w:t>Chaluluka</w:t>
      </w:r>
      <w:proofErr w:type="spellEnd"/>
      <w:r>
        <w:rPr>
          <w:rFonts w:ascii="Arial" w:hAnsi="Arial" w:cs="Arial"/>
          <w:sz w:val="20"/>
        </w:rPr>
        <w:t xml:space="preserve"> E, </w:t>
      </w:r>
      <w:proofErr w:type="spellStart"/>
      <w:r>
        <w:rPr>
          <w:rFonts w:ascii="Arial" w:hAnsi="Arial" w:cs="Arial"/>
          <w:sz w:val="20"/>
        </w:rPr>
        <w:t>Mwapasa</w:t>
      </w:r>
      <w:proofErr w:type="spellEnd"/>
      <w:r>
        <w:rPr>
          <w:rFonts w:ascii="Arial" w:hAnsi="Arial" w:cs="Arial"/>
          <w:sz w:val="20"/>
        </w:rPr>
        <w:t xml:space="preserve"> V, Feng G, </w:t>
      </w:r>
      <w:proofErr w:type="spellStart"/>
      <w:r>
        <w:rPr>
          <w:rFonts w:ascii="Arial" w:hAnsi="Arial" w:cs="Arial"/>
          <w:sz w:val="20"/>
        </w:rPr>
        <w:t>Molyneux</w:t>
      </w:r>
      <w:proofErr w:type="spellEnd"/>
      <w:r>
        <w:rPr>
          <w:rFonts w:ascii="Arial" w:hAnsi="Arial" w:cs="Arial"/>
          <w:sz w:val="20"/>
        </w:rPr>
        <w:t xml:space="preserve"> ME, </w:t>
      </w:r>
      <w:proofErr w:type="spellStart"/>
      <w:r>
        <w:rPr>
          <w:rFonts w:ascii="Arial" w:hAnsi="Arial" w:cs="Arial"/>
          <w:sz w:val="20"/>
        </w:rPr>
        <w:t>ter</w:t>
      </w:r>
      <w:proofErr w:type="spellEnd"/>
      <w:r>
        <w:rPr>
          <w:rFonts w:ascii="Arial" w:hAnsi="Arial" w:cs="Arial"/>
          <w:sz w:val="20"/>
        </w:rPr>
        <w:t xml:space="preserve"> Kuile FO, Meshnick SR, Rogerson SJ. Antenatal receipt of </w:t>
      </w:r>
      <w:proofErr w:type="spellStart"/>
      <w:r>
        <w:rPr>
          <w:rFonts w:ascii="Arial" w:hAnsi="Arial" w:cs="Arial"/>
          <w:sz w:val="20"/>
        </w:rPr>
        <w:t>sulfadoxine-pyrimethamine</w:t>
      </w:r>
      <w:proofErr w:type="spellEnd"/>
      <w:r>
        <w:rPr>
          <w:rFonts w:ascii="Arial" w:hAnsi="Arial" w:cs="Arial"/>
          <w:sz w:val="20"/>
        </w:rPr>
        <w:t xml:space="preserve"> does not exacerbate pregnancy-associated </w:t>
      </w:r>
      <w:r>
        <w:rPr>
          <w:rFonts w:ascii="Arial" w:hAnsi="Arial" w:cs="Arial"/>
          <w:sz w:val="20"/>
        </w:rPr>
        <w:lastRenderedPageBreak/>
        <w:t xml:space="preserve">malaria despite the expansion of drug-resistant </w:t>
      </w:r>
      <w:r w:rsidRPr="00045F2B">
        <w:rPr>
          <w:rFonts w:ascii="Arial" w:hAnsi="Arial" w:cs="Arial"/>
          <w:i/>
          <w:sz w:val="20"/>
        </w:rPr>
        <w:t>Plasmodium falciparum</w:t>
      </w:r>
      <w:r>
        <w:rPr>
          <w:rFonts w:ascii="Arial" w:hAnsi="Arial" w:cs="Arial"/>
          <w:sz w:val="20"/>
        </w:rPr>
        <w:t xml:space="preserve">: clinical outcomes from the </w:t>
      </w:r>
      <w:proofErr w:type="spellStart"/>
      <w:r>
        <w:rPr>
          <w:rFonts w:ascii="Arial" w:hAnsi="Arial" w:cs="Arial"/>
          <w:sz w:val="20"/>
        </w:rPr>
        <w:t>QuEERPAM</w:t>
      </w:r>
      <w:proofErr w:type="spellEnd"/>
      <w:r>
        <w:rPr>
          <w:rFonts w:ascii="Arial" w:hAnsi="Arial" w:cs="Arial"/>
          <w:sz w:val="20"/>
        </w:rPr>
        <w:t xml:space="preserve"> study. </w:t>
      </w:r>
      <w:proofErr w:type="spellStart"/>
      <w:r w:rsidRPr="00A9639C">
        <w:rPr>
          <w:rFonts w:ascii="Arial" w:hAnsi="Arial" w:cs="Arial"/>
          <w:i/>
          <w:sz w:val="20"/>
        </w:rPr>
        <w:t>Clin</w:t>
      </w:r>
      <w:proofErr w:type="spellEnd"/>
      <w:r w:rsidRPr="00A9639C">
        <w:rPr>
          <w:rFonts w:ascii="Arial" w:hAnsi="Arial" w:cs="Arial"/>
          <w:i/>
          <w:sz w:val="20"/>
        </w:rPr>
        <w:t xml:space="preserve"> Infect Dis</w:t>
      </w:r>
      <w:r>
        <w:rPr>
          <w:rFonts w:ascii="Arial" w:hAnsi="Arial" w:cs="Arial"/>
          <w:sz w:val="20"/>
        </w:rPr>
        <w:t xml:space="preserve"> 2012; 55: 42</w:t>
      </w:r>
      <w:r>
        <w:rPr>
          <w:rFonts w:ascii="Arial" w:hAnsi="Arial" w:cs="Arial"/>
          <w:sz w:val="20"/>
          <w:szCs w:val="20"/>
        </w:rPr>
        <w:t>.</w:t>
      </w:r>
    </w:p>
    <w:p w14:paraId="3858434E" w14:textId="77777777" w:rsidR="001B69D9" w:rsidRPr="007D4585" w:rsidRDefault="001B69D9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862BD2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Antonia AL, Feng G, </w:t>
      </w:r>
      <w:proofErr w:type="spellStart"/>
      <w:r>
        <w:rPr>
          <w:rFonts w:ascii="Arial" w:hAnsi="Arial" w:cs="Arial"/>
          <w:sz w:val="20"/>
        </w:rPr>
        <w:t>Mwapasa</w:t>
      </w:r>
      <w:proofErr w:type="spellEnd"/>
      <w:r>
        <w:rPr>
          <w:rFonts w:ascii="Arial" w:hAnsi="Arial" w:cs="Arial"/>
          <w:sz w:val="20"/>
        </w:rPr>
        <w:t xml:space="preserve">, V, </w:t>
      </w:r>
      <w:proofErr w:type="spellStart"/>
      <w:r>
        <w:rPr>
          <w:rFonts w:ascii="Arial" w:hAnsi="Arial" w:cs="Arial"/>
          <w:sz w:val="20"/>
        </w:rPr>
        <w:t>Chaluluka</w:t>
      </w:r>
      <w:proofErr w:type="spellEnd"/>
      <w:r>
        <w:rPr>
          <w:rFonts w:ascii="Arial" w:hAnsi="Arial" w:cs="Arial"/>
          <w:sz w:val="20"/>
        </w:rPr>
        <w:t xml:space="preserve"> E, </w:t>
      </w:r>
      <w:proofErr w:type="spellStart"/>
      <w:r>
        <w:rPr>
          <w:rFonts w:ascii="Arial" w:hAnsi="Arial" w:cs="Arial"/>
          <w:sz w:val="20"/>
        </w:rPr>
        <w:t>Molyneux</w:t>
      </w:r>
      <w:proofErr w:type="spellEnd"/>
      <w:r>
        <w:rPr>
          <w:rFonts w:ascii="Arial" w:hAnsi="Arial" w:cs="Arial"/>
          <w:sz w:val="20"/>
        </w:rPr>
        <w:t xml:space="preserve"> ME, </w:t>
      </w:r>
      <w:proofErr w:type="spellStart"/>
      <w:r>
        <w:rPr>
          <w:rFonts w:ascii="Arial" w:hAnsi="Arial" w:cs="Arial"/>
          <w:sz w:val="20"/>
        </w:rPr>
        <w:t>ter</w:t>
      </w:r>
      <w:proofErr w:type="spellEnd"/>
      <w:r>
        <w:rPr>
          <w:rFonts w:ascii="Arial" w:hAnsi="Arial" w:cs="Arial"/>
          <w:sz w:val="20"/>
        </w:rPr>
        <w:t xml:space="preserve"> Kuile FO, Rogerson SJ, Meshnick SR. Adaptive evolution and fixation of drug-resistant </w:t>
      </w:r>
      <w:r w:rsidRPr="0059131D">
        <w:rPr>
          <w:rFonts w:ascii="Arial" w:hAnsi="Arial" w:cs="Arial"/>
          <w:i/>
          <w:sz w:val="20"/>
        </w:rPr>
        <w:t>Plasmodium falciparum</w:t>
      </w:r>
      <w:r>
        <w:rPr>
          <w:rFonts w:ascii="Arial" w:hAnsi="Arial" w:cs="Arial"/>
          <w:sz w:val="20"/>
        </w:rPr>
        <w:t xml:space="preserve"> genotypes in pregnancy-associated malaria: 9-year results from the </w:t>
      </w:r>
      <w:proofErr w:type="spellStart"/>
      <w:r>
        <w:rPr>
          <w:rFonts w:ascii="Arial" w:hAnsi="Arial" w:cs="Arial"/>
          <w:sz w:val="20"/>
        </w:rPr>
        <w:t>QuEERPAM</w:t>
      </w:r>
      <w:proofErr w:type="spellEnd"/>
      <w:r>
        <w:rPr>
          <w:rFonts w:ascii="Arial" w:hAnsi="Arial" w:cs="Arial"/>
          <w:sz w:val="20"/>
        </w:rPr>
        <w:t xml:space="preserve"> study. </w:t>
      </w:r>
      <w:r w:rsidRPr="00862BD2">
        <w:rPr>
          <w:rFonts w:ascii="Arial" w:hAnsi="Arial" w:cs="Arial"/>
          <w:i/>
          <w:sz w:val="20"/>
        </w:rPr>
        <w:t xml:space="preserve">Infect Genet </w:t>
      </w:r>
      <w:proofErr w:type="spellStart"/>
      <w:r w:rsidRPr="00862BD2">
        <w:rPr>
          <w:rFonts w:ascii="Arial" w:hAnsi="Arial" w:cs="Arial"/>
          <w:i/>
          <w:sz w:val="20"/>
        </w:rPr>
        <w:t>Evol</w:t>
      </w:r>
      <w:proofErr w:type="spellEnd"/>
      <w:r>
        <w:rPr>
          <w:rFonts w:ascii="Arial" w:hAnsi="Arial" w:cs="Arial"/>
          <w:sz w:val="20"/>
        </w:rPr>
        <w:t xml:space="preserve"> 2012; 12: 282.</w:t>
      </w:r>
    </w:p>
    <w:p w14:paraId="2D1AE692" w14:textId="77777777" w:rsidR="001B69D9" w:rsidRPr="007D4585" w:rsidRDefault="001B69D9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06780B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Meshnick SR, </w:t>
      </w:r>
      <w:proofErr w:type="spellStart"/>
      <w:r>
        <w:rPr>
          <w:rFonts w:ascii="Arial" w:hAnsi="Arial" w:cs="Arial"/>
          <w:sz w:val="20"/>
        </w:rPr>
        <w:t>Worodria</w:t>
      </w:r>
      <w:proofErr w:type="spellEnd"/>
      <w:r>
        <w:rPr>
          <w:rFonts w:ascii="Arial" w:hAnsi="Arial" w:cs="Arial"/>
          <w:sz w:val="20"/>
        </w:rPr>
        <w:t xml:space="preserve"> W, </w:t>
      </w:r>
      <w:proofErr w:type="spellStart"/>
      <w:r>
        <w:rPr>
          <w:rFonts w:ascii="Arial" w:hAnsi="Arial" w:cs="Arial"/>
          <w:sz w:val="20"/>
        </w:rPr>
        <w:t>Andama</w:t>
      </w:r>
      <w:proofErr w:type="spellEnd"/>
      <w:r>
        <w:rPr>
          <w:rFonts w:ascii="Arial" w:hAnsi="Arial" w:cs="Arial"/>
          <w:sz w:val="20"/>
        </w:rPr>
        <w:t xml:space="preserve"> A, Davis JL, </w:t>
      </w:r>
      <w:proofErr w:type="spellStart"/>
      <w:r>
        <w:rPr>
          <w:rFonts w:ascii="Arial" w:hAnsi="Arial" w:cs="Arial"/>
          <w:sz w:val="20"/>
        </w:rPr>
        <w:t>Cattamanchi</w:t>
      </w:r>
      <w:proofErr w:type="spellEnd"/>
      <w:r>
        <w:rPr>
          <w:rFonts w:ascii="Arial" w:hAnsi="Arial" w:cs="Arial"/>
          <w:sz w:val="20"/>
        </w:rPr>
        <w:t xml:space="preserve"> A, den Boon S, </w:t>
      </w:r>
      <w:proofErr w:type="spellStart"/>
      <w:r>
        <w:rPr>
          <w:rFonts w:ascii="Arial" w:hAnsi="Arial" w:cs="Arial"/>
          <w:sz w:val="20"/>
        </w:rPr>
        <w:t>Yoo</w:t>
      </w:r>
      <w:proofErr w:type="spellEnd"/>
      <w:r>
        <w:rPr>
          <w:rFonts w:ascii="Arial" w:hAnsi="Arial" w:cs="Arial"/>
          <w:sz w:val="20"/>
        </w:rPr>
        <w:t xml:space="preserve"> SD, Goodman CD, Huang L. Low prevalence of </w:t>
      </w:r>
      <w:r w:rsidRPr="0059131D">
        <w:rPr>
          <w:rFonts w:ascii="Arial" w:hAnsi="Arial" w:cs="Arial"/>
          <w:i/>
          <w:sz w:val="20"/>
        </w:rPr>
        <w:t xml:space="preserve">Pneumocystis </w:t>
      </w:r>
      <w:proofErr w:type="spellStart"/>
      <w:r w:rsidRPr="0059131D">
        <w:rPr>
          <w:rFonts w:ascii="Arial" w:hAnsi="Arial" w:cs="Arial"/>
          <w:i/>
          <w:sz w:val="20"/>
        </w:rPr>
        <w:t>jirovecii</w:t>
      </w:r>
      <w:proofErr w:type="spellEnd"/>
      <w:r>
        <w:rPr>
          <w:rFonts w:ascii="Arial" w:hAnsi="Arial" w:cs="Arial"/>
          <w:sz w:val="20"/>
        </w:rPr>
        <w:t xml:space="preserve"> lung colonization in Ugandan HIV-infected patients hospitalized with non-Pneumocystis pneumonia. </w:t>
      </w:r>
      <w:proofErr w:type="spellStart"/>
      <w:r w:rsidRPr="0006780B">
        <w:rPr>
          <w:rFonts w:ascii="Arial" w:hAnsi="Arial" w:cs="Arial"/>
          <w:i/>
          <w:sz w:val="20"/>
        </w:rPr>
        <w:t>Diagn</w:t>
      </w:r>
      <w:proofErr w:type="spellEnd"/>
      <w:r w:rsidRPr="0006780B">
        <w:rPr>
          <w:rFonts w:ascii="Arial" w:hAnsi="Arial" w:cs="Arial"/>
          <w:i/>
          <w:sz w:val="20"/>
        </w:rPr>
        <w:t xml:space="preserve"> </w:t>
      </w:r>
      <w:proofErr w:type="spellStart"/>
      <w:r w:rsidRPr="0006780B">
        <w:rPr>
          <w:rFonts w:ascii="Arial" w:hAnsi="Arial" w:cs="Arial"/>
          <w:i/>
          <w:sz w:val="20"/>
        </w:rPr>
        <w:t>Microbiol</w:t>
      </w:r>
      <w:proofErr w:type="spellEnd"/>
      <w:r w:rsidRPr="0006780B">
        <w:rPr>
          <w:rFonts w:ascii="Arial" w:hAnsi="Arial" w:cs="Arial"/>
          <w:i/>
          <w:sz w:val="20"/>
        </w:rPr>
        <w:t xml:space="preserve"> Infect Dis</w:t>
      </w:r>
      <w:r>
        <w:rPr>
          <w:rFonts w:ascii="Arial" w:hAnsi="Arial" w:cs="Arial"/>
          <w:sz w:val="20"/>
        </w:rPr>
        <w:t xml:space="preserve"> 2012; 72(2): 139.</w:t>
      </w:r>
    </w:p>
    <w:p w14:paraId="7C0C43B4" w14:textId="77777777" w:rsidR="001B69D9" w:rsidRPr="007D4585" w:rsidRDefault="001B69D9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3500EC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van Eijk AM, Hand CC, </w:t>
      </w:r>
      <w:proofErr w:type="spellStart"/>
      <w:r>
        <w:rPr>
          <w:rFonts w:ascii="Arial" w:hAnsi="Arial" w:cs="Arial"/>
          <w:sz w:val="20"/>
        </w:rPr>
        <w:t>Mwandagalirwa</w:t>
      </w:r>
      <w:proofErr w:type="spellEnd"/>
      <w:r>
        <w:rPr>
          <w:rFonts w:ascii="Arial" w:hAnsi="Arial" w:cs="Arial"/>
          <w:sz w:val="20"/>
        </w:rPr>
        <w:t xml:space="preserve"> K, Messina JP, </w:t>
      </w:r>
      <w:proofErr w:type="spellStart"/>
      <w:r>
        <w:rPr>
          <w:rFonts w:ascii="Arial" w:hAnsi="Arial" w:cs="Arial"/>
          <w:sz w:val="20"/>
        </w:rPr>
        <w:t>Tshefu</w:t>
      </w:r>
      <w:proofErr w:type="spellEnd"/>
      <w:r>
        <w:rPr>
          <w:rFonts w:ascii="Arial" w:hAnsi="Arial" w:cs="Arial"/>
          <w:sz w:val="20"/>
        </w:rPr>
        <w:t xml:space="preserve"> AK, </w:t>
      </w:r>
      <w:proofErr w:type="spellStart"/>
      <w:r>
        <w:rPr>
          <w:rFonts w:ascii="Arial" w:hAnsi="Arial" w:cs="Arial"/>
          <w:sz w:val="20"/>
        </w:rPr>
        <w:t>Atua</w:t>
      </w:r>
      <w:proofErr w:type="spellEnd"/>
      <w:r>
        <w:rPr>
          <w:rFonts w:ascii="Arial" w:hAnsi="Arial" w:cs="Arial"/>
          <w:sz w:val="20"/>
        </w:rPr>
        <w:t xml:space="preserve"> B, Emch M, </w:t>
      </w:r>
      <w:proofErr w:type="spellStart"/>
      <w:r>
        <w:rPr>
          <w:rFonts w:ascii="Arial" w:hAnsi="Arial" w:cs="Arial"/>
          <w:sz w:val="20"/>
        </w:rPr>
        <w:t>Muwonga</w:t>
      </w:r>
      <w:proofErr w:type="spellEnd"/>
      <w:r>
        <w:rPr>
          <w:rFonts w:ascii="Arial" w:hAnsi="Arial" w:cs="Arial"/>
          <w:sz w:val="20"/>
        </w:rPr>
        <w:t xml:space="preserve"> J, Meshnick SR, </w:t>
      </w:r>
      <w:proofErr w:type="spellStart"/>
      <w:r>
        <w:rPr>
          <w:rFonts w:ascii="Arial" w:hAnsi="Arial" w:cs="Arial"/>
          <w:sz w:val="20"/>
        </w:rPr>
        <w:t>ter</w:t>
      </w:r>
      <w:proofErr w:type="spellEnd"/>
      <w:r>
        <w:rPr>
          <w:rFonts w:ascii="Arial" w:hAnsi="Arial" w:cs="Arial"/>
          <w:sz w:val="20"/>
        </w:rPr>
        <w:t xml:space="preserve"> Kuile FO. Quantification of the burden and consequences of pregnancy-associated malaria in the Democratic Republic of the Congo. </w:t>
      </w:r>
      <w:r w:rsidRPr="003500EC">
        <w:rPr>
          <w:rFonts w:ascii="Arial" w:hAnsi="Arial" w:cs="Arial"/>
          <w:i/>
          <w:sz w:val="20"/>
        </w:rPr>
        <w:t>J Infect Dis</w:t>
      </w:r>
      <w:r>
        <w:rPr>
          <w:rFonts w:ascii="Arial" w:hAnsi="Arial" w:cs="Arial"/>
          <w:sz w:val="20"/>
        </w:rPr>
        <w:t xml:space="preserve"> 2011; 204 (11): 1762.</w:t>
      </w:r>
    </w:p>
    <w:p w14:paraId="7D8E5A55" w14:textId="77777777" w:rsidR="001B69D9" w:rsidRPr="007D4585" w:rsidRDefault="001B69D9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Mumba D, </w:t>
      </w:r>
      <w:proofErr w:type="spellStart"/>
      <w:r>
        <w:rPr>
          <w:rFonts w:ascii="Arial" w:hAnsi="Arial" w:cs="Arial"/>
          <w:sz w:val="20"/>
        </w:rPr>
        <w:t>Bohorquez</w:t>
      </w:r>
      <w:proofErr w:type="spellEnd"/>
      <w:r>
        <w:rPr>
          <w:rFonts w:ascii="Arial" w:hAnsi="Arial" w:cs="Arial"/>
          <w:sz w:val="20"/>
        </w:rPr>
        <w:t xml:space="preserve"> E, Messina J, Kane V, </w:t>
      </w:r>
      <w:r w:rsidRPr="00937C58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Tshefu</w:t>
      </w:r>
      <w:proofErr w:type="spellEnd"/>
      <w:r>
        <w:rPr>
          <w:rFonts w:ascii="Arial" w:hAnsi="Arial" w:cs="Arial"/>
          <w:sz w:val="20"/>
        </w:rPr>
        <w:t xml:space="preserve"> AK, </w:t>
      </w:r>
      <w:proofErr w:type="spellStart"/>
      <w:r>
        <w:rPr>
          <w:rFonts w:ascii="Arial" w:hAnsi="Arial" w:cs="Arial"/>
          <w:sz w:val="20"/>
        </w:rPr>
        <w:t>Muwonga</w:t>
      </w:r>
      <w:proofErr w:type="spellEnd"/>
      <w:r>
        <w:rPr>
          <w:rFonts w:ascii="Arial" w:hAnsi="Arial" w:cs="Arial"/>
          <w:sz w:val="20"/>
        </w:rPr>
        <w:t xml:space="preserve"> J, </w:t>
      </w:r>
      <w:proofErr w:type="spellStart"/>
      <w:r>
        <w:rPr>
          <w:rFonts w:ascii="Arial" w:hAnsi="Arial" w:cs="Arial"/>
          <w:sz w:val="20"/>
        </w:rPr>
        <w:t>Kashamuka</w:t>
      </w:r>
      <w:proofErr w:type="spellEnd"/>
      <w:r>
        <w:rPr>
          <w:rFonts w:ascii="Arial" w:hAnsi="Arial" w:cs="Arial"/>
          <w:sz w:val="20"/>
        </w:rPr>
        <w:t xml:space="preserve"> MM, Emch M, Tidwell R, </w:t>
      </w:r>
      <w:proofErr w:type="spellStart"/>
      <w:r>
        <w:rPr>
          <w:rFonts w:ascii="Arial" w:hAnsi="Arial" w:cs="Arial"/>
          <w:sz w:val="20"/>
        </w:rPr>
        <w:t>Buscher</w:t>
      </w:r>
      <w:proofErr w:type="spellEnd"/>
      <w:r>
        <w:rPr>
          <w:rFonts w:ascii="Arial" w:hAnsi="Arial" w:cs="Arial"/>
          <w:sz w:val="20"/>
        </w:rPr>
        <w:t xml:space="preserve"> P, Meshnick SR. Prevalence of Human African </w:t>
      </w:r>
      <w:proofErr w:type="spellStart"/>
      <w:r>
        <w:rPr>
          <w:rFonts w:ascii="Arial" w:hAnsi="Arial" w:cs="Arial"/>
          <w:sz w:val="20"/>
        </w:rPr>
        <w:t>Trypanosomiasis</w:t>
      </w:r>
      <w:proofErr w:type="spellEnd"/>
      <w:r>
        <w:rPr>
          <w:rFonts w:ascii="Arial" w:hAnsi="Arial" w:cs="Arial"/>
          <w:sz w:val="20"/>
        </w:rPr>
        <w:t xml:space="preserve"> in the Democratic Republic of the Congo. </w:t>
      </w:r>
      <w:proofErr w:type="spellStart"/>
      <w:r w:rsidRPr="00FA4A71">
        <w:rPr>
          <w:rFonts w:ascii="Arial" w:hAnsi="Arial" w:cs="Arial"/>
          <w:i/>
          <w:sz w:val="20"/>
        </w:rPr>
        <w:t>PLoS</w:t>
      </w:r>
      <w:proofErr w:type="spellEnd"/>
      <w:r w:rsidRPr="00FA4A71">
        <w:rPr>
          <w:rFonts w:ascii="Arial" w:hAnsi="Arial" w:cs="Arial"/>
          <w:i/>
          <w:sz w:val="20"/>
        </w:rPr>
        <w:t xml:space="preserve"> </w:t>
      </w:r>
      <w:proofErr w:type="spellStart"/>
      <w:r w:rsidRPr="00FA4A71">
        <w:rPr>
          <w:rFonts w:ascii="Arial" w:hAnsi="Arial" w:cs="Arial"/>
          <w:i/>
          <w:sz w:val="20"/>
        </w:rPr>
        <w:t>Negl</w:t>
      </w:r>
      <w:proofErr w:type="spellEnd"/>
      <w:r w:rsidRPr="00FA4A71">
        <w:rPr>
          <w:rFonts w:ascii="Arial" w:hAnsi="Arial" w:cs="Arial"/>
          <w:i/>
          <w:sz w:val="20"/>
        </w:rPr>
        <w:t xml:space="preserve"> Trop Dis</w:t>
      </w:r>
      <w:r>
        <w:rPr>
          <w:rFonts w:ascii="Arial" w:hAnsi="Arial" w:cs="Arial"/>
          <w:sz w:val="20"/>
        </w:rPr>
        <w:t xml:space="preserve"> 2011; 5(8): e1246.</w:t>
      </w:r>
    </w:p>
    <w:p w14:paraId="592C5827" w14:textId="77777777" w:rsidR="001B69D9" w:rsidRDefault="001B69D9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Messina JP, </w:t>
      </w:r>
      <w:r w:rsidRPr="000E1B04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Meshnick SR, </w:t>
      </w:r>
      <w:proofErr w:type="spellStart"/>
      <w:r>
        <w:rPr>
          <w:rFonts w:ascii="Arial" w:hAnsi="Arial" w:cs="Arial"/>
          <w:sz w:val="20"/>
        </w:rPr>
        <w:t>Linke</w:t>
      </w:r>
      <w:proofErr w:type="spellEnd"/>
      <w:r>
        <w:rPr>
          <w:rFonts w:ascii="Arial" w:hAnsi="Arial" w:cs="Arial"/>
          <w:sz w:val="20"/>
        </w:rPr>
        <w:t xml:space="preserve"> AM, </w:t>
      </w:r>
      <w:proofErr w:type="spellStart"/>
      <w:r>
        <w:rPr>
          <w:rFonts w:ascii="Arial" w:hAnsi="Arial" w:cs="Arial"/>
          <w:sz w:val="20"/>
        </w:rPr>
        <w:t>Tshefu</w:t>
      </w:r>
      <w:proofErr w:type="spellEnd"/>
      <w:r>
        <w:rPr>
          <w:rFonts w:ascii="Arial" w:hAnsi="Arial" w:cs="Arial"/>
          <w:sz w:val="20"/>
        </w:rPr>
        <w:t xml:space="preserve"> AK, </w:t>
      </w:r>
      <w:proofErr w:type="spellStart"/>
      <w:r>
        <w:rPr>
          <w:rFonts w:ascii="Arial" w:hAnsi="Arial" w:cs="Arial"/>
          <w:sz w:val="20"/>
        </w:rPr>
        <w:t>Atua</w:t>
      </w:r>
      <w:proofErr w:type="spellEnd"/>
      <w:r>
        <w:rPr>
          <w:rFonts w:ascii="Arial" w:hAnsi="Arial" w:cs="Arial"/>
          <w:sz w:val="20"/>
        </w:rPr>
        <w:t xml:space="preserve"> B, </w:t>
      </w:r>
      <w:proofErr w:type="spellStart"/>
      <w:r>
        <w:rPr>
          <w:rFonts w:ascii="Arial" w:hAnsi="Arial" w:cs="Arial"/>
          <w:sz w:val="20"/>
        </w:rPr>
        <w:t>Mwandagalirwa</w:t>
      </w:r>
      <w:proofErr w:type="spellEnd"/>
      <w:r>
        <w:rPr>
          <w:rFonts w:ascii="Arial" w:hAnsi="Arial" w:cs="Arial"/>
          <w:sz w:val="20"/>
        </w:rPr>
        <w:t xml:space="preserve"> K, Emch M. Population, </w:t>
      </w:r>
      <w:proofErr w:type="spellStart"/>
      <w:r>
        <w:rPr>
          <w:rFonts w:ascii="Arial" w:hAnsi="Arial" w:cs="Arial"/>
          <w:sz w:val="20"/>
        </w:rPr>
        <w:t>behavioural</w:t>
      </w:r>
      <w:proofErr w:type="spellEnd"/>
      <w:r>
        <w:rPr>
          <w:rFonts w:ascii="Arial" w:hAnsi="Arial" w:cs="Arial"/>
          <w:sz w:val="20"/>
        </w:rPr>
        <w:t xml:space="preserve"> and environmental drivers of malaria prevalence in the Democratic Republic of the Congo. </w:t>
      </w:r>
      <w:r w:rsidRPr="000E1B04">
        <w:rPr>
          <w:rFonts w:ascii="Arial" w:hAnsi="Arial" w:cs="Arial"/>
          <w:i/>
          <w:sz w:val="20"/>
        </w:rPr>
        <w:t>Malaria J</w:t>
      </w:r>
      <w:r>
        <w:rPr>
          <w:rFonts w:ascii="Arial" w:hAnsi="Arial" w:cs="Arial"/>
          <w:sz w:val="20"/>
        </w:rPr>
        <w:t xml:space="preserve"> 2011; 10: 161.</w:t>
      </w:r>
    </w:p>
    <w:p w14:paraId="153EB1F4" w14:textId="77777777" w:rsidR="001B69D9" w:rsidRPr="007D4585" w:rsidRDefault="001B69D9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Taylor SM</w:t>
      </w:r>
      <w:r w:rsidRPr="00512B89">
        <w:rPr>
          <w:rFonts w:ascii="Arial" w:hAnsi="Arial" w:cs="Arial"/>
          <w:sz w:val="20"/>
        </w:rPr>
        <w:t xml:space="preserve">, Messina J, Hand CC, Juliano JJ, </w:t>
      </w:r>
      <w:proofErr w:type="spellStart"/>
      <w:r w:rsidRPr="00512B89">
        <w:rPr>
          <w:rFonts w:ascii="Arial" w:hAnsi="Arial" w:cs="Arial"/>
          <w:sz w:val="20"/>
        </w:rPr>
        <w:t>Tshefu</w:t>
      </w:r>
      <w:proofErr w:type="spellEnd"/>
      <w:r w:rsidRPr="00512B89">
        <w:rPr>
          <w:rFonts w:ascii="Arial" w:hAnsi="Arial" w:cs="Arial"/>
          <w:sz w:val="20"/>
        </w:rPr>
        <w:t xml:space="preserve"> AK, </w:t>
      </w:r>
      <w:proofErr w:type="spellStart"/>
      <w:r w:rsidRPr="00512B89">
        <w:rPr>
          <w:rFonts w:ascii="Arial" w:hAnsi="Arial" w:cs="Arial"/>
          <w:sz w:val="20"/>
        </w:rPr>
        <w:t>Muwonga</w:t>
      </w:r>
      <w:proofErr w:type="spellEnd"/>
      <w:r w:rsidRPr="00512B89">
        <w:rPr>
          <w:rFonts w:ascii="Arial" w:hAnsi="Arial" w:cs="Arial"/>
          <w:sz w:val="20"/>
        </w:rPr>
        <w:t xml:space="preserve"> J, </w:t>
      </w:r>
      <w:proofErr w:type="spellStart"/>
      <w:r w:rsidRPr="00512B89">
        <w:rPr>
          <w:rFonts w:ascii="Arial" w:hAnsi="Arial" w:cs="Arial"/>
          <w:sz w:val="20"/>
        </w:rPr>
        <w:t>Atua</w:t>
      </w:r>
      <w:proofErr w:type="spellEnd"/>
      <w:r w:rsidRPr="00512B89">
        <w:rPr>
          <w:rFonts w:ascii="Arial" w:hAnsi="Arial" w:cs="Arial"/>
          <w:sz w:val="20"/>
        </w:rPr>
        <w:t xml:space="preserve"> B, Emch M, Meshnick SR.  Malaria molecular epidemiology: Mapping and burden estimates for the Democratic Republic of the Congo, 2007. </w:t>
      </w:r>
      <w:proofErr w:type="spellStart"/>
      <w:r w:rsidRPr="00512B89">
        <w:rPr>
          <w:rFonts w:ascii="Arial" w:hAnsi="Arial" w:cs="Arial"/>
          <w:i/>
          <w:sz w:val="20"/>
        </w:rPr>
        <w:t>PLo</w:t>
      </w:r>
      <w:r>
        <w:rPr>
          <w:rFonts w:ascii="Arial" w:hAnsi="Arial" w:cs="Arial"/>
          <w:i/>
          <w:sz w:val="20"/>
        </w:rPr>
        <w:t>s</w:t>
      </w:r>
      <w:proofErr w:type="spellEnd"/>
      <w:r w:rsidRPr="00512B89">
        <w:rPr>
          <w:rFonts w:ascii="Arial" w:hAnsi="Arial" w:cs="Arial"/>
          <w:i/>
          <w:sz w:val="20"/>
        </w:rPr>
        <w:t xml:space="preserve"> ONE</w:t>
      </w:r>
      <w:r w:rsidRPr="00512B89">
        <w:rPr>
          <w:rFonts w:ascii="Arial" w:hAnsi="Arial" w:cs="Arial"/>
          <w:sz w:val="20"/>
        </w:rPr>
        <w:t xml:space="preserve"> 2011; 6: e16420.</w:t>
      </w:r>
    </w:p>
    <w:p w14:paraId="213D92B1" w14:textId="77777777" w:rsidR="001B69D9" w:rsidRPr="007D4585" w:rsidRDefault="001B69D9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Taylor SM</w:t>
      </w:r>
      <w:r w:rsidRPr="00512B89">
        <w:rPr>
          <w:rFonts w:ascii="Arial" w:hAnsi="Arial" w:cs="Arial"/>
          <w:sz w:val="20"/>
        </w:rPr>
        <w:t xml:space="preserve">, </w:t>
      </w:r>
      <w:proofErr w:type="spellStart"/>
      <w:r w:rsidRPr="00512B89">
        <w:rPr>
          <w:rFonts w:ascii="Arial" w:hAnsi="Arial" w:cs="Arial"/>
          <w:sz w:val="20"/>
        </w:rPr>
        <w:t>Molyneux</w:t>
      </w:r>
      <w:proofErr w:type="spellEnd"/>
      <w:r w:rsidRPr="00512B89">
        <w:rPr>
          <w:rFonts w:ascii="Arial" w:hAnsi="Arial" w:cs="Arial"/>
          <w:sz w:val="20"/>
        </w:rPr>
        <w:t xml:space="preserve"> ME, Simel DL, Meshnick SR, Juliano JJ. Does this patient have malaria? </w:t>
      </w:r>
      <w:r w:rsidRPr="00512B89">
        <w:rPr>
          <w:rFonts w:ascii="Arial" w:hAnsi="Arial" w:cs="Arial"/>
          <w:i/>
          <w:sz w:val="20"/>
        </w:rPr>
        <w:t>JAMA</w:t>
      </w:r>
      <w:r w:rsidRPr="00512B89">
        <w:rPr>
          <w:rFonts w:ascii="Arial" w:hAnsi="Arial" w:cs="Arial"/>
          <w:sz w:val="20"/>
        </w:rPr>
        <w:t xml:space="preserve"> 2010; 304: 2048.</w:t>
      </w:r>
    </w:p>
    <w:p w14:paraId="52315ADB" w14:textId="77777777" w:rsidR="001B69D9" w:rsidRPr="007D4585" w:rsidRDefault="001B69D9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proofErr w:type="spellStart"/>
      <w:r w:rsidRPr="00512B89">
        <w:rPr>
          <w:rFonts w:ascii="Arial" w:hAnsi="Arial" w:cs="Arial"/>
          <w:sz w:val="20"/>
        </w:rPr>
        <w:t>Rantala</w:t>
      </w:r>
      <w:proofErr w:type="spellEnd"/>
      <w:r w:rsidRPr="00512B89">
        <w:rPr>
          <w:rFonts w:ascii="Arial" w:hAnsi="Arial" w:cs="Arial"/>
          <w:sz w:val="20"/>
        </w:rPr>
        <w:t xml:space="preserve"> AM, </w:t>
      </w:r>
      <w:r w:rsidRPr="00512B89">
        <w:rPr>
          <w:rFonts w:ascii="Arial" w:hAnsi="Arial" w:cs="Arial"/>
          <w:b/>
          <w:sz w:val="20"/>
        </w:rPr>
        <w:t>Taylor SM</w:t>
      </w:r>
      <w:r w:rsidRPr="00512B89">
        <w:rPr>
          <w:rFonts w:ascii="Arial" w:hAnsi="Arial" w:cs="Arial"/>
          <w:sz w:val="20"/>
        </w:rPr>
        <w:t xml:space="preserve">, </w:t>
      </w:r>
      <w:proofErr w:type="spellStart"/>
      <w:r w:rsidRPr="00512B89">
        <w:rPr>
          <w:rFonts w:ascii="Arial" w:hAnsi="Arial" w:cs="Arial"/>
          <w:sz w:val="20"/>
        </w:rPr>
        <w:t>Trottman</w:t>
      </w:r>
      <w:proofErr w:type="spellEnd"/>
      <w:r w:rsidRPr="00512B89">
        <w:rPr>
          <w:rFonts w:ascii="Arial" w:hAnsi="Arial" w:cs="Arial"/>
          <w:sz w:val="20"/>
        </w:rPr>
        <w:t xml:space="preserve"> PA, </w:t>
      </w:r>
      <w:proofErr w:type="spellStart"/>
      <w:r w:rsidRPr="00512B89">
        <w:rPr>
          <w:rFonts w:ascii="Arial" w:hAnsi="Arial" w:cs="Arial"/>
          <w:sz w:val="20"/>
        </w:rPr>
        <w:t>Luntamo</w:t>
      </w:r>
      <w:proofErr w:type="spellEnd"/>
      <w:r w:rsidRPr="00512B89">
        <w:rPr>
          <w:rFonts w:ascii="Arial" w:hAnsi="Arial" w:cs="Arial"/>
          <w:sz w:val="20"/>
        </w:rPr>
        <w:t xml:space="preserve"> M, </w:t>
      </w:r>
      <w:proofErr w:type="spellStart"/>
      <w:r w:rsidRPr="00512B89">
        <w:rPr>
          <w:rFonts w:ascii="Arial" w:hAnsi="Arial" w:cs="Arial"/>
          <w:sz w:val="20"/>
        </w:rPr>
        <w:t>Mbewe</w:t>
      </w:r>
      <w:proofErr w:type="spellEnd"/>
      <w:r w:rsidRPr="00512B89">
        <w:rPr>
          <w:rFonts w:ascii="Arial" w:hAnsi="Arial" w:cs="Arial"/>
          <w:sz w:val="20"/>
        </w:rPr>
        <w:t xml:space="preserve"> B, </w:t>
      </w:r>
      <w:proofErr w:type="spellStart"/>
      <w:r w:rsidRPr="00512B89">
        <w:rPr>
          <w:rFonts w:ascii="Arial" w:hAnsi="Arial" w:cs="Arial"/>
          <w:sz w:val="20"/>
        </w:rPr>
        <w:t>Maleta</w:t>
      </w:r>
      <w:proofErr w:type="spellEnd"/>
      <w:r w:rsidRPr="00512B89">
        <w:rPr>
          <w:rFonts w:ascii="Arial" w:hAnsi="Arial" w:cs="Arial"/>
          <w:sz w:val="20"/>
        </w:rPr>
        <w:t xml:space="preserve"> K, </w:t>
      </w:r>
      <w:proofErr w:type="spellStart"/>
      <w:r w:rsidRPr="00512B89">
        <w:rPr>
          <w:rFonts w:ascii="Arial" w:hAnsi="Arial" w:cs="Arial"/>
          <w:sz w:val="20"/>
        </w:rPr>
        <w:t>Kul</w:t>
      </w:r>
      <w:r>
        <w:rPr>
          <w:rFonts w:ascii="Arial" w:hAnsi="Arial" w:cs="Arial"/>
          <w:sz w:val="20"/>
        </w:rPr>
        <w:t>mala</w:t>
      </w:r>
      <w:proofErr w:type="spellEnd"/>
      <w:r>
        <w:rPr>
          <w:rFonts w:ascii="Arial" w:hAnsi="Arial" w:cs="Arial"/>
          <w:sz w:val="20"/>
        </w:rPr>
        <w:t xml:space="preserve"> T, </w:t>
      </w:r>
      <w:proofErr w:type="spellStart"/>
      <w:r>
        <w:rPr>
          <w:rFonts w:ascii="Arial" w:hAnsi="Arial" w:cs="Arial"/>
          <w:sz w:val="20"/>
        </w:rPr>
        <w:t>Ashorn</w:t>
      </w:r>
      <w:proofErr w:type="spellEnd"/>
      <w:r>
        <w:rPr>
          <w:rFonts w:ascii="Arial" w:hAnsi="Arial" w:cs="Arial"/>
          <w:sz w:val="20"/>
        </w:rPr>
        <w:t xml:space="preserve"> P, Meshnick SR. </w:t>
      </w:r>
      <w:r w:rsidRPr="00512B89">
        <w:rPr>
          <w:rFonts w:ascii="Arial" w:hAnsi="Arial" w:cs="Arial"/>
          <w:sz w:val="20"/>
        </w:rPr>
        <w:t>Comparison of real-time PCR and microscopy for malaria parasite detect</w:t>
      </w:r>
      <w:r>
        <w:rPr>
          <w:rFonts w:ascii="Arial" w:hAnsi="Arial" w:cs="Arial"/>
          <w:sz w:val="20"/>
        </w:rPr>
        <w:t>ion in Malawian pregnant women.</w:t>
      </w:r>
      <w:r w:rsidRPr="00512B89">
        <w:rPr>
          <w:rFonts w:ascii="Arial" w:hAnsi="Arial" w:cs="Arial"/>
          <w:sz w:val="20"/>
        </w:rPr>
        <w:t xml:space="preserve"> </w:t>
      </w:r>
      <w:r w:rsidRPr="00512B89">
        <w:rPr>
          <w:rFonts w:ascii="Arial" w:hAnsi="Arial" w:cs="Arial"/>
          <w:i/>
          <w:sz w:val="20"/>
        </w:rPr>
        <w:t>Malaria J</w:t>
      </w:r>
      <w:r w:rsidRPr="00512B89">
        <w:rPr>
          <w:rFonts w:ascii="Arial" w:hAnsi="Arial" w:cs="Arial"/>
          <w:sz w:val="20"/>
        </w:rPr>
        <w:t xml:space="preserve"> 2010; 9: 269.</w:t>
      </w:r>
    </w:p>
    <w:p w14:paraId="4A775322" w14:textId="77777777" w:rsidR="001B69D9" w:rsidRPr="007D4585" w:rsidRDefault="001B69D9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Taylor SM</w:t>
      </w:r>
      <w:r w:rsidRPr="00512B89">
        <w:rPr>
          <w:rFonts w:ascii="Arial" w:hAnsi="Arial" w:cs="Arial"/>
          <w:sz w:val="20"/>
        </w:rPr>
        <w:t xml:space="preserve">, Wolfe CR, Dixon TC, </w:t>
      </w:r>
      <w:proofErr w:type="spellStart"/>
      <w:r w:rsidRPr="00512B89">
        <w:rPr>
          <w:rFonts w:ascii="Arial" w:hAnsi="Arial" w:cs="Arial"/>
          <w:sz w:val="20"/>
        </w:rPr>
        <w:t>Ruch</w:t>
      </w:r>
      <w:proofErr w:type="spellEnd"/>
      <w:r w:rsidRPr="00512B89">
        <w:rPr>
          <w:rFonts w:ascii="Arial" w:hAnsi="Arial" w:cs="Arial"/>
          <w:sz w:val="20"/>
        </w:rPr>
        <w:t xml:space="preserve"> DA, Cox GM.  Wound botulism complicating the internal fixation of a complex radial fracture. </w:t>
      </w:r>
      <w:r w:rsidRPr="00512B89">
        <w:rPr>
          <w:rFonts w:ascii="Arial" w:hAnsi="Arial" w:cs="Arial"/>
          <w:i/>
          <w:sz w:val="20"/>
        </w:rPr>
        <w:t xml:space="preserve">J </w:t>
      </w:r>
      <w:proofErr w:type="spellStart"/>
      <w:r w:rsidRPr="00512B89">
        <w:rPr>
          <w:rFonts w:ascii="Arial" w:hAnsi="Arial" w:cs="Arial"/>
          <w:i/>
          <w:sz w:val="20"/>
        </w:rPr>
        <w:t>Clin</w:t>
      </w:r>
      <w:proofErr w:type="spellEnd"/>
      <w:r w:rsidRPr="00512B89">
        <w:rPr>
          <w:rFonts w:ascii="Arial" w:hAnsi="Arial" w:cs="Arial"/>
          <w:i/>
          <w:sz w:val="20"/>
        </w:rPr>
        <w:t xml:space="preserve"> </w:t>
      </w:r>
      <w:proofErr w:type="spellStart"/>
      <w:r w:rsidRPr="00512B89">
        <w:rPr>
          <w:rFonts w:ascii="Arial" w:hAnsi="Arial" w:cs="Arial"/>
          <w:i/>
          <w:sz w:val="20"/>
        </w:rPr>
        <w:t>Microbiol</w:t>
      </w:r>
      <w:proofErr w:type="spellEnd"/>
      <w:r w:rsidRPr="00512B89">
        <w:rPr>
          <w:rFonts w:ascii="Arial" w:hAnsi="Arial" w:cs="Arial"/>
          <w:sz w:val="20"/>
        </w:rPr>
        <w:t xml:space="preserve"> 2010; 48: 650.</w:t>
      </w:r>
    </w:p>
    <w:p w14:paraId="5EBD1571" w14:textId="77777777" w:rsidR="001B69D9" w:rsidRPr="007D4585" w:rsidRDefault="001B69D9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Taylor SM</w:t>
      </w:r>
      <w:r w:rsidRPr="00512B89">
        <w:rPr>
          <w:rFonts w:ascii="Arial" w:hAnsi="Arial" w:cs="Arial"/>
          <w:sz w:val="20"/>
        </w:rPr>
        <w:t xml:space="preserve">, Juliano JJ, </w:t>
      </w:r>
      <w:proofErr w:type="spellStart"/>
      <w:r w:rsidRPr="00512B89">
        <w:rPr>
          <w:rFonts w:ascii="Arial" w:hAnsi="Arial" w:cs="Arial"/>
          <w:sz w:val="20"/>
        </w:rPr>
        <w:t>Trottman</w:t>
      </w:r>
      <w:proofErr w:type="spellEnd"/>
      <w:r w:rsidRPr="00512B89">
        <w:rPr>
          <w:rFonts w:ascii="Arial" w:hAnsi="Arial" w:cs="Arial"/>
          <w:sz w:val="20"/>
        </w:rPr>
        <w:t xml:space="preserve"> PA, Griffin JB, Landis SH, </w:t>
      </w:r>
      <w:proofErr w:type="spellStart"/>
      <w:r w:rsidRPr="00512B89">
        <w:rPr>
          <w:rFonts w:ascii="Arial" w:hAnsi="Arial" w:cs="Arial"/>
          <w:sz w:val="20"/>
        </w:rPr>
        <w:t>Kitsa</w:t>
      </w:r>
      <w:proofErr w:type="spellEnd"/>
      <w:r w:rsidRPr="00512B89">
        <w:rPr>
          <w:rFonts w:ascii="Arial" w:hAnsi="Arial" w:cs="Arial"/>
          <w:sz w:val="20"/>
        </w:rPr>
        <w:t xml:space="preserve"> P, </w:t>
      </w:r>
      <w:proofErr w:type="spellStart"/>
      <w:r w:rsidRPr="00512B89">
        <w:rPr>
          <w:rFonts w:ascii="Arial" w:hAnsi="Arial" w:cs="Arial"/>
          <w:sz w:val="20"/>
        </w:rPr>
        <w:t>Tshefu</w:t>
      </w:r>
      <w:proofErr w:type="spellEnd"/>
      <w:r w:rsidRPr="00512B89">
        <w:rPr>
          <w:rFonts w:ascii="Arial" w:hAnsi="Arial" w:cs="Arial"/>
          <w:sz w:val="20"/>
        </w:rPr>
        <w:t xml:space="preserve"> AK, Meshnick SR. A high-throughput pooling and real-time PCR-based strategy for malaria detection. </w:t>
      </w:r>
      <w:r w:rsidRPr="00512B89">
        <w:rPr>
          <w:rFonts w:ascii="Arial" w:hAnsi="Arial" w:cs="Arial"/>
          <w:i/>
          <w:sz w:val="20"/>
        </w:rPr>
        <w:t xml:space="preserve">J </w:t>
      </w:r>
      <w:proofErr w:type="spellStart"/>
      <w:r w:rsidRPr="00512B89">
        <w:rPr>
          <w:rFonts w:ascii="Arial" w:hAnsi="Arial" w:cs="Arial"/>
          <w:i/>
          <w:sz w:val="20"/>
        </w:rPr>
        <w:t>Clin</w:t>
      </w:r>
      <w:proofErr w:type="spellEnd"/>
      <w:r w:rsidRPr="00512B89">
        <w:rPr>
          <w:rFonts w:ascii="Arial" w:hAnsi="Arial" w:cs="Arial"/>
          <w:i/>
          <w:sz w:val="20"/>
        </w:rPr>
        <w:t xml:space="preserve"> </w:t>
      </w:r>
      <w:proofErr w:type="spellStart"/>
      <w:r w:rsidRPr="00512B89">
        <w:rPr>
          <w:rFonts w:ascii="Arial" w:hAnsi="Arial" w:cs="Arial"/>
          <w:i/>
          <w:sz w:val="20"/>
        </w:rPr>
        <w:t>Microbiol</w:t>
      </w:r>
      <w:proofErr w:type="spellEnd"/>
      <w:r w:rsidRPr="00512B89">
        <w:rPr>
          <w:rFonts w:ascii="Arial" w:hAnsi="Arial" w:cs="Arial"/>
          <w:sz w:val="20"/>
        </w:rPr>
        <w:t xml:space="preserve"> 2010; 48: 512.</w:t>
      </w:r>
    </w:p>
    <w:p w14:paraId="16EC84F1" w14:textId="77777777" w:rsidR="001B69D9" w:rsidRPr="007D4585" w:rsidRDefault="001B69D9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Taylor SM</w:t>
      </w:r>
      <w:r w:rsidRPr="00512B89">
        <w:rPr>
          <w:rFonts w:ascii="Arial" w:hAnsi="Arial" w:cs="Arial"/>
          <w:sz w:val="20"/>
        </w:rPr>
        <w:t xml:space="preserve">, Lou J, Cox GM.  Thanks for the memories. </w:t>
      </w:r>
      <w:proofErr w:type="spellStart"/>
      <w:r w:rsidRPr="00512B89">
        <w:rPr>
          <w:rFonts w:ascii="Arial" w:hAnsi="Arial" w:cs="Arial"/>
          <w:i/>
          <w:sz w:val="20"/>
        </w:rPr>
        <w:t>Amer</w:t>
      </w:r>
      <w:proofErr w:type="spellEnd"/>
      <w:r w:rsidRPr="00512B89">
        <w:rPr>
          <w:rFonts w:ascii="Arial" w:hAnsi="Arial" w:cs="Arial"/>
          <w:i/>
          <w:sz w:val="20"/>
        </w:rPr>
        <w:t xml:space="preserve"> J Med</w:t>
      </w:r>
      <w:r w:rsidRPr="00512B89">
        <w:rPr>
          <w:rFonts w:ascii="Arial" w:hAnsi="Arial" w:cs="Arial"/>
          <w:sz w:val="20"/>
        </w:rPr>
        <w:t xml:space="preserve"> 2009; 122: 827.</w:t>
      </w:r>
    </w:p>
    <w:p w14:paraId="0AB4D2D1" w14:textId="77777777" w:rsidR="001B69D9" w:rsidRPr="00512B89" w:rsidRDefault="001B69D9" w:rsidP="001B69D9">
      <w:pPr>
        <w:numPr>
          <w:ilvl w:val="0"/>
          <w:numId w:val="1"/>
        </w:num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 xml:space="preserve">Crawford TC, Smith WT, Velazquez EJ, </w:t>
      </w:r>
      <w:r w:rsidRPr="00512B89">
        <w:rPr>
          <w:rFonts w:ascii="Arial" w:hAnsi="Arial" w:cs="Arial"/>
          <w:b/>
          <w:sz w:val="20"/>
        </w:rPr>
        <w:t>Taylor SM</w:t>
      </w:r>
      <w:r w:rsidRPr="00512B89">
        <w:rPr>
          <w:rFonts w:ascii="Arial" w:hAnsi="Arial" w:cs="Arial"/>
          <w:sz w:val="20"/>
        </w:rPr>
        <w:t xml:space="preserve">, </w:t>
      </w:r>
      <w:proofErr w:type="spellStart"/>
      <w:r w:rsidRPr="00512B89">
        <w:rPr>
          <w:rFonts w:ascii="Arial" w:hAnsi="Arial" w:cs="Arial"/>
          <w:sz w:val="20"/>
        </w:rPr>
        <w:t>Jollis</w:t>
      </w:r>
      <w:proofErr w:type="spellEnd"/>
      <w:r w:rsidRPr="00512B89">
        <w:rPr>
          <w:rFonts w:ascii="Arial" w:hAnsi="Arial" w:cs="Arial"/>
          <w:sz w:val="20"/>
        </w:rPr>
        <w:t xml:space="preserve"> JG, </w:t>
      </w:r>
      <w:proofErr w:type="spellStart"/>
      <w:r w:rsidRPr="00512B89">
        <w:rPr>
          <w:rFonts w:ascii="Arial" w:hAnsi="Arial" w:cs="Arial"/>
          <w:sz w:val="20"/>
        </w:rPr>
        <w:t>Kisslo</w:t>
      </w:r>
      <w:proofErr w:type="spellEnd"/>
      <w:r w:rsidRPr="00512B89">
        <w:rPr>
          <w:rFonts w:ascii="Arial" w:hAnsi="Arial" w:cs="Arial"/>
          <w:sz w:val="20"/>
        </w:rPr>
        <w:t xml:space="preserve"> J. Prognostic usefulness of left ventricular thrombus by echocardiography in dilated cardiomyopathy in predicting stroke, transient ischemic attack, and death. </w:t>
      </w:r>
      <w:r w:rsidRPr="00512B89">
        <w:rPr>
          <w:rFonts w:ascii="Arial" w:hAnsi="Arial" w:cs="Arial"/>
          <w:i/>
          <w:sz w:val="20"/>
        </w:rPr>
        <w:t xml:space="preserve">Am J </w:t>
      </w:r>
      <w:proofErr w:type="spellStart"/>
      <w:r w:rsidRPr="00512B89">
        <w:rPr>
          <w:rFonts w:ascii="Arial" w:hAnsi="Arial" w:cs="Arial"/>
          <w:i/>
          <w:sz w:val="20"/>
        </w:rPr>
        <w:t>Cardiol</w:t>
      </w:r>
      <w:proofErr w:type="spellEnd"/>
      <w:r w:rsidRPr="00512B89">
        <w:rPr>
          <w:rFonts w:ascii="Arial" w:hAnsi="Arial" w:cs="Arial"/>
          <w:sz w:val="20"/>
        </w:rPr>
        <w:t xml:space="preserve"> 2004; 93: 500.</w:t>
      </w:r>
    </w:p>
    <w:p w14:paraId="5608576B" w14:textId="77777777" w:rsidR="001B69D9" w:rsidRPr="00512B89" w:rsidRDefault="001B69D9" w:rsidP="001B69D9">
      <w:pPr>
        <w:ind w:left="1720" w:hanging="1720"/>
        <w:rPr>
          <w:rFonts w:ascii="Arial" w:hAnsi="Arial" w:cs="Arial"/>
          <w:sz w:val="20"/>
        </w:rPr>
      </w:pPr>
    </w:p>
    <w:p w14:paraId="190E8641" w14:textId="77777777" w:rsidR="001B69D9" w:rsidRPr="00512B89" w:rsidRDefault="001B69D9" w:rsidP="001B69D9">
      <w:pPr>
        <w:pBdr>
          <w:bottom w:val="single" w:sz="4" w:space="1" w:color="auto"/>
        </w:pBdr>
        <w:ind w:left="1720" w:hanging="1720"/>
        <w:rPr>
          <w:rFonts w:ascii="Arial" w:hAnsi="Arial" w:cs="Arial"/>
          <w:b/>
          <w:sz w:val="20"/>
        </w:rPr>
      </w:pPr>
      <w:r w:rsidRPr="00512B89">
        <w:rPr>
          <w:rFonts w:ascii="Arial" w:hAnsi="Arial" w:cs="Arial"/>
          <w:b/>
          <w:sz w:val="20"/>
        </w:rPr>
        <w:t>NON-PEER REVIEWED PUBLICATIONS</w:t>
      </w:r>
    </w:p>
    <w:p w14:paraId="4AB243DA" w14:textId="33F88EE0" w:rsidR="00B319E7" w:rsidRDefault="00B319E7" w:rsidP="001B69D9">
      <w:pPr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 w:rsidRPr="00B319E7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ter</w:t>
      </w:r>
      <w:proofErr w:type="spellEnd"/>
      <w:r>
        <w:rPr>
          <w:rFonts w:ascii="Arial" w:hAnsi="Arial" w:cs="Arial"/>
          <w:sz w:val="20"/>
        </w:rPr>
        <w:t xml:space="preserve"> Kuile FO. Stillbirths: the hidden burden of malaria in pregnancy. </w:t>
      </w:r>
      <w:r w:rsidRPr="00B319E7">
        <w:rPr>
          <w:rFonts w:ascii="Arial" w:hAnsi="Arial" w:cs="Arial"/>
          <w:i/>
          <w:sz w:val="20"/>
        </w:rPr>
        <w:t>Lancet Glob Health</w:t>
      </w:r>
      <w:r w:rsidR="005F422A">
        <w:rPr>
          <w:rFonts w:ascii="Arial" w:hAnsi="Arial" w:cs="Arial"/>
          <w:sz w:val="20"/>
        </w:rPr>
        <w:t xml:space="preserve"> 2017; 5: e1052. [Commentary]</w:t>
      </w:r>
    </w:p>
    <w:p w14:paraId="6FF49AEA" w14:textId="2CE790FF" w:rsidR="007F614F" w:rsidRDefault="007F614F" w:rsidP="001B69D9">
      <w:pPr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ter</w:t>
      </w:r>
      <w:proofErr w:type="spellEnd"/>
      <w:r>
        <w:rPr>
          <w:rFonts w:ascii="Arial" w:hAnsi="Arial" w:cs="Arial"/>
          <w:sz w:val="20"/>
        </w:rPr>
        <w:t xml:space="preserve"> Kuile FO, </w:t>
      </w:r>
      <w:r w:rsidRPr="007F614F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. Gilding the lily? Enhancing antenatal malaria prevention in HIV-infected women. </w:t>
      </w:r>
      <w:r w:rsidRPr="007F614F">
        <w:rPr>
          <w:rFonts w:ascii="Arial" w:hAnsi="Arial" w:cs="Arial"/>
          <w:i/>
          <w:sz w:val="20"/>
        </w:rPr>
        <w:t xml:space="preserve">J Infect Dis </w:t>
      </w:r>
      <w:r w:rsidR="000B38D1">
        <w:rPr>
          <w:rFonts w:ascii="Arial" w:hAnsi="Arial" w:cs="Arial"/>
          <w:sz w:val="20"/>
        </w:rPr>
        <w:t>2017; 216: 4. [Editorial]</w:t>
      </w:r>
    </w:p>
    <w:p w14:paraId="5D41320B" w14:textId="77777777" w:rsidR="007E4C75" w:rsidRPr="007E4C75" w:rsidRDefault="007E4C75" w:rsidP="001B69D9">
      <w:pPr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Gutman J, </w:t>
      </w:r>
      <w:r w:rsidRPr="007E4C75">
        <w:rPr>
          <w:rFonts w:ascii="Arial" w:hAnsi="Arial" w:cs="Arial"/>
          <w:b/>
          <w:sz w:val="20"/>
        </w:rPr>
        <w:t>Taylor S</w:t>
      </w:r>
      <w:r>
        <w:rPr>
          <w:rFonts w:ascii="Arial" w:hAnsi="Arial" w:cs="Arial"/>
          <w:sz w:val="20"/>
        </w:rPr>
        <w:t xml:space="preserve">, Meshnick SR, </w:t>
      </w:r>
      <w:proofErr w:type="spellStart"/>
      <w:r>
        <w:rPr>
          <w:rFonts w:ascii="Arial" w:hAnsi="Arial" w:cs="Arial"/>
          <w:sz w:val="20"/>
        </w:rPr>
        <w:t>ter</w:t>
      </w:r>
      <w:proofErr w:type="spellEnd"/>
      <w:r>
        <w:rPr>
          <w:rFonts w:ascii="Arial" w:hAnsi="Arial" w:cs="Arial"/>
          <w:sz w:val="20"/>
        </w:rPr>
        <w:t xml:space="preserve"> Kuile FO. Reply to Harrington </w:t>
      </w:r>
      <w:r w:rsidRPr="007E4C75">
        <w:rPr>
          <w:rFonts w:ascii="Arial" w:hAnsi="Arial" w:cs="Arial"/>
          <w:i/>
          <w:sz w:val="20"/>
        </w:rPr>
        <w:t xml:space="preserve">et al. </w:t>
      </w:r>
      <w:r w:rsidR="003A7599">
        <w:rPr>
          <w:rFonts w:ascii="Arial" w:hAnsi="Arial" w:cs="Arial"/>
          <w:i/>
          <w:sz w:val="20"/>
        </w:rPr>
        <w:t xml:space="preserve">J </w:t>
      </w:r>
      <w:r w:rsidRPr="007E4C75">
        <w:rPr>
          <w:rFonts w:ascii="Arial" w:hAnsi="Arial" w:cs="Arial"/>
          <w:i/>
          <w:sz w:val="20"/>
        </w:rPr>
        <w:t>Infect Dis</w:t>
      </w:r>
      <w:r>
        <w:rPr>
          <w:rFonts w:ascii="Arial" w:hAnsi="Arial" w:cs="Arial"/>
          <w:sz w:val="20"/>
        </w:rPr>
        <w:t xml:space="preserve"> 2015 [in press]</w:t>
      </w:r>
    </w:p>
    <w:p w14:paraId="2929C64F" w14:textId="77777777" w:rsidR="0039105A" w:rsidRPr="0039105A" w:rsidRDefault="0039105A" w:rsidP="001B69D9">
      <w:pPr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 w:rsidRPr="0039105A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 and Juliano JJ. </w:t>
      </w:r>
      <w:proofErr w:type="spellStart"/>
      <w:r>
        <w:rPr>
          <w:rFonts w:ascii="Arial" w:hAnsi="Arial" w:cs="Arial"/>
          <w:sz w:val="20"/>
        </w:rPr>
        <w:t>Artemisinin</w:t>
      </w:r>
      <w:proofErr w:type="spellEnd"/>
      <w:r>
        <w:rPr>
          <w:rFonts w:ascii="Arial" w:hAnsi="Arial" w:cs="Arial"/>
          <w:sz w:val="20"/>
        </w:rPr>
        <w:t xml:space="preserve"> combination therapies and malaria parasite drug resistance: The game is afoot. </w:t>
      </w:r>
      <w:r w:rsidRPr="0039105A">
        <w:rPr>
          <w:rFonts w:ascii="Arial" w:hAnsi="Arial" w:cs="Arial"/>
          <w:i/>
          <w:sz w:val="20"/>
        </w:rPr>
        <w:t>J Infect Dis</w:t>
      </w:r>
      <w:r>
        <w:rPr>
          <w:rFonts w:ascii="Arial" w:hAnsi="Arial" w:cs="Arial"/>
          <w:sz w:val="20"/>
        </w:rPr>
        <w:t xml:space="preserve"> </w:t>
      </w:r>
      <w:r w:rsidR="00104A83">
        <w:rPr>
          <w:rFonts w:ascii="Arial" w:hAnsi="Arial" w:cs="Arial"/>
          <w:sz w:val="20"/>
        </w:rPr>
        <w:t xml:space="preserve">2014; 210: 335. </w:t>
      </w:r>
      <w:r>
        <w:rPr>
          <w:rFonts w:ascii="Arial" w:hAnsi="Arial" w:cs="Arial"/>
          <w:sz w:val="20"/>
        </w:rPr>
        <w:t>[</w:t>
      </w:r>
      <w:r w:rsidR="00104A83">
        <w:rPr>
          <w:rFonts w:ascii="Arial" w:hAnsi="Arial" w:cs="Arial"/>
          <w:sz w:val="20"/>
        </w:rPr>
        <w:t>Editorial]</w:t>
      </w:r>
    </w:p>
    <w:p w14:paraId="42A99745" w14:textId="77777777" w:rsidR="001B69D9" w:rsidRPr="007D4585" w:rsidRDefault="001B69D9" w:rsidP="001B69D9">
      <w:pPr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 w:rsidRPr="00A9639C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Antonia A, </w:t>
      </w:r>
      <w:proofErr w:type="spellStart"/>
      <w:r>
        <w:rPr>
          <w:rFonts w:ascii="Arial" w:hAnsi="Arial" w:cs="Arial"/>
          <w:sz w:val="20"/>
        </w:rPr>
        <w:t>Mwapasa</w:t>
      </w:r>
      <w:proofErr w:type="spellEnd"/>
      <w:r>
        <w:rPr>
          <w:rFonts w:ascii="Arial" w:hAnsi="Arial" w:cs="Arial"/>
          <w:sz w:val="20"/>
        </w:rPr>
        <w:t xml:space="preserve"> V, Feng G, </w:t>
      </w:r>
      <w:proofErr w:type="spellStart"/>
      <w:r>
        <w:rPr>
          <w:rFonts w:ascii="Arial" w:hAnsi="Arial" w:cs="Arial"/>
          <w:sz w:val="20"/>
        </w:rPr>
        <w:t>Molyneux</w:t>
      </w:r>
      <w:proofErr w:type="spellEnd"/>
      <w:r>
        <w:rPr>
          <w:rFonts w:ascii="Arial" w:hAnsi="Arial" w:cs="Arial"/>
          <w:sz w:val="20"/>
        </w:rPr>
        <w:t xml:space="preserve"> ME, </w:t>
      </w:r>
      <w:proofErr w:type="spellStart"/>
      <w:r>
        <w:rPr>
          <w:rFonts w:ascii="Arial" w:hAnsi="Arial" w:cs="Arial"/>
          <w:sz w:val="20"/>
        </w:rPr>
        <w:t>ter</w:t>
      </w:r>
      <w:proofErr w:type="spellEnd"/>
      <w:r>
        <w:rPr>
          <w:rFonts w:ascii="Arial" w:hAnsi="Arial" w:cs="Arial"/>
          <w:sz w:val="20"/>
        </w:rPr>
        <w:t xml:space="preserve"> Kuile FO, Meshnick SR, Rogerson SJ. Reply to Harrington </w:t>
      </w:r>
      <w:r w:rsidRPr="00412564">
        <w:rPr>
          <w:rFonts w:ascii="Arial" w:hAnsi="Arial" w:cs="Arial"/>
          <w:i/>
          <w:sz w:val="20"/>
        </w:rPr>
        <w:t>et al.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A9639C">
        <w:rPr>
          <w:rFonts w:ascii="Arial" w:hAnsi="Arial" w:cs="Arial"/>
          <w:i/>
          <w:sz w:val="20"/>
        </w:rPr>
        <w:t>Clin</w:t>
      </w:r>
      <w:proofErr w:type="spellEnd"/>
      <w:r w:rsidRPr="00A9639C">
        <w:rPr>
          <w:rFonts w:ascii="Arial" w:hAnsi="Arial" w:cs="Arial"/>
          <w:i/>
          <w:sz w:val="20"/>
        </w:rPr>
        <w:t xml:space="preserve"> Infect Dis</w:t>
      </w:r>
      <w:r>
        <w:rPr>
          <w:rFonts w:ascii="Arial" w:hAnsi="Arial" w:cs="Arial"/>
          <w:sz w:val="20"/>
        </w:rPr>
        <w:t xml:space="preserve"> 2012; 55: 1026-7. [Letter]</w:t>
      </w:r>
    </w:p>
    <w:p w14:paraId="7F1D1259" w14:textId="31E3DB7C" w:rsidR="001B69D9" w:rsidRDefault="001B69D9" w:rsidP="001B69D9">
      <w:pPr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Taylor SM</w:t>
      </w:r>
      <w:r w:rsidRPr="00512B89">
        <w:rPr>
          <w:rFonts w:ascii="Arial" w:hAnsi="Arial" w:cs="Arial"/>
          <w:sz w:val="20"/>
        </w:rPr>
        <w:t xml:space="preserve">, Juliano JJ, Meshnick SR.  </w:t>
      </w:r>
      <w:proofErr w:type="spellStart"/>
      <w:r w:rsidRPr="00512B89">
        <w:rPr>
          <w:rFonts w:ascii="Arial" w:hAnsi="Arial" w:cs="Arial"/>
          <w:sz w:val="20"/>
        </w:rPr>
        <w:t>Artemisinin</w:t>
      </w:r>
      <w:proofErr w:type="spellEnd"/>
      <w:r w:rsidRPr="00512B89">
        <w:rPr>
          <w:rFonts w:ascii="Arial" w:hAnsi="Arial" w:cs="Arial"/>
          <w:sz w:val="20"/>
        </w:rPr>
        <w:t xml:space="preserve"> resistance in </w:t>
      </w:r>
      <w:r w:rsidRPr="00512B89">
        <w:rPr>
          <w:rFonts w:ascii="Arial" w:hAnsi="Arial" w:cs="Arial"/>
          <w:i/>
          <w:sz w:val="20"/>
        </w:rPr>
        <w:t>Plasmodium falciparum</w:t>
      </w:r>
      <w:r w:rsidRPr="00512B89">
        <w:rPr>
          <w:rFonts w:ascii="Arial" w:hAnsi="Arial" w:cs="Arial"/>
          <w:sz w:val="20"/>
        </w:rPr>
        <w:t xml:space="preserve"> malaria. </w:t>
      </w:r>
      <w:r w:rsidRPr="00512B89">
        <w:rPr>
          <w:rFonts w:ascii="Arial" w:hAnsi="Arial" w:cs="Arial"/>
          <w:i/>
          <w:sz w:val="20"/>
        </w:rPr>
        <w:t xml:space="preserve">N </w:t>
      </w:r>
      <w:proofErr w:type="spellStart"/>
      <w:r w:rsidRPr="00512B89">
        <w:rPr>
          <w:rFonts w:ascii="Arial" w:hAnsi="Arial" w:cs="Arial"/>
          <w:i/>
          <w:sz w:val="20"/>
        </w:rPr>
        <w:t>Eng</w:t>
      </w:r>
      <w:r w:rsidR="009850EB">
        <w:rPr>
          <w:rFonts w:ascii="Arial" w:hAnsi="Arial" w:cs="Arial"/>
          <w:i/>
          <w:sz w:val="20"/>
        </w:rPr>
        <w:t>l</w:t>
      </w:r>
      <w:proofErr w:type="spellEnd"/>
      <w:r w:rsidRPr="00512B89">
        <w:rPr>
          <w:rFonts w:ascii="Arial" w:hAnsi="Arial" w:cs="Arial"/>
          <w:i/>
          <w:sz w:val="20"/>
        </w:rPr>
        <w:t xml:space="preserve"> J Med</w:t>
      </w:r>
      <w:r w:rsidR="005F422A">
        <w:rPr>
          <w:rFonts w:ascii="Arial" w:hAnsi="Arial" w:cs="Arial"/>
          <w:sz w:val="20"/>
        </w:rPr>
        <w:t xml:space="preserve"> 2009; 361: 1807-8. [Letter]</w:t>
      </w:r>
    </w:p>
    <w:p w14:paraId="3A4023A2" w14:textId="39BCCD7E" w:rsidR="00645FF3" w:rsidRPr="00645FF3" w:rsidRDefault="00645FF3" w:rsidP="001B69D9">
      <w:pPr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 w:rsidRPr="00645FF3">
        <w:rPr>
          <w:rFonts w:ascii="Arial" w:hAnsi="Arial" w:cs="Arial"/>
          <w:sz w:val="20"/>
        </w:rPr>
        <w:t xml:space="preserve">Juliano JJ, </w:t>
      </w:r>
      <w:r w:rsidRPr="00645FF3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Meshnick SR. PCR-adjustment in antimalarial trials – Molecular malarkey? </w:t>
      </w:r>
      <w:r w:rsidRPr="00645FF3">
        <w:rPr>
          <w:rFonts w:ascii="Arial" w:hAnsi="Arial" w:cs="Arial"/>
          <w:i/>
          <w:sz w:val="20"/>
        </w:rPr>
        <w:t>J Infect Dis</w:t>
      </w:r>
      <w:r>
        <w:rPr>
          <w:rFonts w:ascii="Arial" w:hAnsi="Arial" w:cs="Arial"/>
          <w:sz w:val="20"/>
        </w:rPr>
        <w:t xml:space="preserve"> 2009; 200: 5.</w:t>
      </w:r>
      <w:r w:rsidR="009850EB">
        <w:rPr>
          <w:rFonts w:ascii="Arial" w:hAnsi="Arial" w:cs="Arial"/>
          <w:sz w:val="20"/>
        </w:rPr>
        <w:t xml:space="preserve"> [Editorial]</w:t>
      </w:r>
    </w:p>
    <w:p w14:paraId="0B2CC0A1" w14:textId="77777777" w:rsidR="001B69D9" w:rsidRPr="00512B89" w:rsidRDefault="001B69D9" w:rsidP="001B69D9">
      <w:pPr>
        <w:rPr>
          <w:rFonts w:ascii="Arial" w:hAnsi="Arial" w:cs="Arial"/>
          <w:sz w:val="20"/>
        </w:rPr>
      </w:pPr>
    </w:p>
    <w:p w14:paraId="4EE6A892" w14:textId="77777777" w:rsidR="001B69D9" w:rsidRPr="00512B89" w:rsidRDefault="001B69D9" w:rsidP="001B69D9">
      <w:pPr>
        <w:pBdr>
          <w:bottom w:val="single" w:sz="4" w:space="1" w:color="auto"/>
        </w:pBdr>
        <w:ind w:left="1720" w:hanging="1720"/>
        <w:rPr>
          <w:rFonts w:ascii="Arial" w:hAnsi="Arial" w:cs="Arial"/>
          <w:b/>
          <w:sz w:val="20"/>
        </w:rPr>
      </w:pPr>
      <w:r w:rsidRPr="00512B89">
        <w:rPr>
          <w:rFonts w:ascii="Arial" w:hAnsi="Arial" w:cs="Arial"/>
          <w:b/>
          <w:sz w:val="20"/>
        </w:rPr>
        <w:t>BOOK CHAPTERS</w:t>
      </w:r>
      <w:r w:rsidRPr="00512B89">
        <w:rPr>
          <w:rFonts w:ascii="Arial" w:hAnsi="Arial" w:cs="Arial"/>
          <w:b/>
          <w:sz w:val="20"/>
        </w:rPr>
        <w:tab/>
      </w:r>
    </w:p>
    <w:p w14:paraId="1D9B8AAE" w14:textId="71DAA619" w:rsidR="00794739" w:rsidRPr="00794739" w:rsidRDefault="00794739" w:rsidP="0079473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</w:rPr>
      </w:pPr>
      <w:r w:rsidRPr="00794739">
        <w:rPr>
          <w:rFonts w:ascii="Arial" w:hAnsi="Arial" w:cs="Arial"/>
          <w:sz w:val="20"/>
        </w:rPr>
        <w:t xml:space="preserve">Ngo HT, </w:t>
      </w:r>
      <w:proofErr w:type="spellStart"/>
      <w:r w:rsidRPr="00794739">
        <w:rPr>
          <w:rFonts w:ascii="Arial" w:hAnsi="Arial" w:cs="Arial"/>
          <w:sz w:val="20"/>
        </w:rPr>
        <w:t>Gandra</w:t>
      </w:r>
      <w:proofErr w:type="spellEnd"/>
      <w:r w:rsidRPr="00794739">
        <w:rPr>
          <w:rFonts w:ascii="Arial" w:hAnsi="Arial" w:cs="Arial"/>
          <w:sz w:val="20"/>
        </w:rPr>
        <w:t xml:space="preserve"> N, </w:t>
      </w:r>
      <w:proofErr w:type="spellStart"/>
      <w:r w:rsidRPr="00794739">
        <w:rPr>
          <w:rFonts w:ascii="Arial" w:hAnsi="Arial" w:cs="Arial"/>
          <w:sz w:val="20"/>
        </w:rPr>
        <w:t>Fales</w:t>
      </w:r>
      <w:proofErr w:type="spellEnd"/>
      <w:r w:rsidRPr="00794739">
        <w:rPr>
          <w:rFonts w:ascii="Arial" w:hAnsi="Arial" w:cs="Arial"/>
          <w:sz w:val="20"/>
        </w:rPr>
        <w:t xml:space="preserve"> AM, </w:t>
      </w:r>
      <w:r w:rsidRPr="00794739">
        <w:rPr>
          <w:rFonts w:ascii="Arial" w:hAnsi="Arial" w:cs="Arial"/>
          <w:b/>
          <w:sz w:val="20"/>
        </w:rPr>
        <w:t>Taylor SM</w:t>
      </w:r>
      <w:r w:rsidRPr="00794739">
        <w:rPr>
          <w:rFonts w:ascii="Arial" w:hAnsi="Arial" w:cs="Arial"/>
          <w:sz w:val="20"/>
        </w:rPr>
        <w:t xml:space="preserve">, Vo-Dinh V (2016) </w:t>
      </w:r>
      <w:r w:rsidRPr="00794739">
        <w:rPr>
          <w:rFonts w:ascii="Arial" w:hAnsi="Arial" w:cs="Arial"/>
          <w:i/>
          <w:sz w:val="20"/>
        </w:rPr>
        <w:t xml:space="preserve">Sensitive DNA Detection and SNP Identification using </w:t>
      </w:r>
      <w:proofErr w:type="spellStart"/>
      <w:r w:rsidRPr="00794739">
        <w:rPr>
          <w:rFonts w:ascii="Arial" w:hAnsi="Arial" w:cs="Arial"/>
          <w:i/>
          <w:sz w:val="20"/>
        </w:rPr>
        <w:t>Ultrabright</w:t>
      </w:r>
      <w:proofErr w:type="spellEnd"/>
      <w:r w:rsidRPr="00794739">
        <w:rPr>
          <w:rFonts w:ascii="Arial" w:hAnsi="Arial" w:cs="Arial"/>
          <w:i/>
          <w:sz w:val="20"/>
        </w:rPr>
        <w:t xml:space="preserve"> SERS </w:t>
      </w:r>
      <w:proofErr w:type="spellStart"/>
      <w:r w:rsidRPr="00794739">
        <w:rPr>
          <w:rFonts w:ascii="Arial" w:hAnsi="Arial" w:cs="Arial"/>
          <w:i/>
          <w:sz w:val="20"/>
        </w:rPr>
        <w:t>Nanorattles</w:t>
      </w:r>
      <w:proofErr w:type="spellEnd"/>
      <w:r w:rsidRPr="00794739">
        <w:rPr>
          <w:rFonts w:ascii="Arial" w:hAnsi="Arial" w:cs="Arial"/>
          <w:i/>
          <w:sz w:val="20"/>
        </w:rPr>
        <w:t xml:space="preserve"> and Magnetic Beads for </w:t>
      </w:r>
      <w:r w:rsidRPr="00794739">
        <w:rPr>
          <w:rFonts w:ascii="Arial" w:hAnsi="Arial" w:cs="Arial"/>
          <w:sz w:val="20"/>
        </w:rPr>
        <w:t>in vitro</w:t>
      </w:r>
      <w:r w:rsidRPr="00794739">
        <w:rPr>
          <w:rFonts w:ascii="Arial" w:hAnsi="Arial" w:cs="Arial"/>
          <w:i/>
          <w:sz w:val="20"/>
        </w:rPr>
        <w:t xml:space="preserve"> Diagnostics</w:t>
      </w:r>
      <w:r w:rsidRPr="00794739">
        <w:rPr>
          <w:rFonts w:ascii="Arial" w:hAnsi="Arial" w:cs="Arial"/>
          <w:sz w:val="20"/>
        </w:rPr>
        <w:t xml:space="preserve">. In: T. Vo-Dinh (Ed.), </w:t>
      </w:r>
      <w:r w:rsidRPr="00794739">
        <w:rPr>
          <w:rFonts w:ascii="Arial" w:hAnsi="Arial" w:cs="Arial"/>
          <w:i/>
          <w:sz w:val="20"/>
        </w:rPr>
        <w:t>Nanotechnology in Biology and Medicine</w:t>
      </w:r>
      <w:r w:rsidRPr="00794739">
        <w:rPr>
          <w:rFonts w:ascii="Arial" w:hAnsi="Arial" w:cs="Arial"/>
          <w:sz w:val="20"/>
        </w:rPr>
        <w:t>. New York: CRC Press.</w:t>
      </w:r>
    </w:p>
    <w:p w14:paraId="01DDB8D8" w14:textId="06FC7184" w:rsidR="001B69D9" w:rsidRPr="00794739" w:rsidRDefault="001B69D9" w:rsidP="0079473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0"/>
        </w:rPr>
      </w:pPr>
      <w:r w:rsidRPr="00794739">
        <w:rPr>
          <w:rFonts w:ascii="Arial" w:hAnsi="Arial" w:cs="Arial"/>
          <w:b/>
          <w:sz w:val="20"/>
        </w:rPr>
        <w:t xml:space="preserve">Taylor SM, </w:t>
      </w:r>
      <w:r w:rsidRPr="00794739">
        <w:rPr>
          <w:rFonts w:ascii="Arial" w:hAnsi="Arial" w:cs="Arial"/>
          <w:sz w:val="20"/>
        </w:rPr>
        <w:t xml:space="preserve">Meshnick SR (2011). </w:t>
      </w:r>
      <w:r w:rsidRPr="00794739">
        <w:rPr>
          <w:rFonts w:ascii="Arial" w:hAnsi="Arial" w:cs="Arial"/>
          <w:i/>
          <w:sz w:val="20"/>
        </w:rPr>
        <w:t>Pneumocystis</w:t>
      </w:r>
      <w:r w:rsidRPr="00794739">
        <w:rPr>
          <w:rFonts w:ascii="Arial" w:hAnsi="Arial" w:cs="Arial"/>
          <w:sz w:val="20"/>
        </w:rPr>
        <w:t xml:space="preserve">. In: D. Liu (Ed.), </w:t>
      </w:r>
      <w:r w:rsidRPr="00794739">
        <w:rPr>
          <w:rFonts w:ascii="Arial" w:hAnsi="Arial" w:cs="Arial"/>
          <w:i/>
          <w:sz w:val="20"/>
        </w:rPr>
        <w:t>Molecular Detection of Human Fungal Pathogens</w:t>
      </w:r>
      <w:r w:rsidRPr="00794739">
        <w:rPr>
          <w:rFonts w:ascii="Arial" w:hAnsi="Arial" w:cs="Arial"/>
          <w:sz w:val="20"/>
        </w:rPr>
        <w:t>. New York: CRC Press.</w:t>
      </w:r>
    </w:p>
    <w:p w14:paraId="12725B74" w14:textId="3D194286" w:rsidR="001B69D9" w:rsidRPr="00512B89" w:rsidRDefault="001B69D9" w:rsidP="009850EB">
      <w:pPr>
        <w:rPr>
          <w:rFonts w:ascii="Arial" w:hAnsi="Arial" w:cs="Arial"/>
          <w:sz w:val="20"/>
        </w:rPr>
      </w:pPr>
    </w:p>
    <w:p w14:paraId="482B1F4C" w14:textId="77777777" w:rsidR="001B69D9" w:rsidRPr="00512B89" w:rsidRDefault="001B69D9" w:rsidP="001B69D9">
      <w:pPr>
        <w:pBdr>
          <w:bottom w:val="single" w:sz="4" w:space="1" w:color="auto"/>
        </w:pBdr>
        <w:ind w:left="1440" w:hanging="1440"/>
        <w:rPr>
          <w:rFonts w:ascii="Arial" w:hAnsi="Arial" w:cs="Arial"/>
          <w:b/>
          <w:sz w:val="20"/>
        </w:rPr>
      </w:pPr>
      <w:r w:rsidRPr="00512B89">
        <w:rPr>
          <w:rFonts w:ascii="Arial" w:hAnsi="Arial" w:cs="Arial"/>
          <w:b/>
          <w:sz w:val="20"/>
        </w:rPr>
        <w:t xml:space="preserve">PROFESSIONAL </w:t>
      </w:r>
      <w:r>
        <w:rPr>
          <w:rFonts w:ascii="Arial" w:hAnsi="Arial" w:cs="Arial"/>
          <w:b/>
          <w:sz w:val="20"/>
        </w:rPr>
        <w:t xml:space="preserve">CLINICAL </w:t>
      </w:r>
      <w:r w:rsidRPr="00512B89">
        <w:rPr>
          <w:rFonts w:ascii="Arial" w:hAnsi="Arial" w:cs="Arial"/>
          <w:b/>
          <w:sz w:val="20"/>
        </w:rPr>
        <w:t>EXPERIENCE</w:t>
      </w:r>
    </w:p>
    <w:p w14:paraId="395C7C41" w14:textId="77777777" w:rsidR="001B69D9" w:rsidRPr="00276950" w:rsidRDefault="001B69D9" w:rsidP="001B69D9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Durham VA Medical Center, </w:t>
      </w:r>
      <w:r w:rsidRPr="00276950">
        <w:rPr>
          <w:rFonts w:ascii="Arial" w:hAnsi="Arial" w:cs="Arial"/>
          <w:sz w:val="20"/>
        </w:rPr>
        <w:t>NC</w:t>
      </w:r>
      <w:r>
        <w:rPr>
          <w:rFonts w:ascii="Arial" w:hAnsi="Arial" w:cs="Arial"/>
          <w:sz w:val="20"/>
        </w:rPr>
        <w:t>, 2012 –</w:t>
      </w:r>
    </w:p>
    <w:p w14:paraId="2C1794B1" w14:textId="77777777" w:rsidR="001B69D9" w:rsidRPr="00276950" w:rsidRDefault="001B69D9" w:rsidP="00144763">
      <w:pPr>
        <w:ind w:firstLine="360"/>
        <w:rPr>
          <w:rFonts w:ascii="Arial" w:hAnsi="Arial" w:cs="Arial"/>
          <w:sz w:val="20"/>
        </w:rPr>
      </w:pPr>
      <w:r w:rsidRPr="00276950">
        <w:rPr>
          <w:rFonts w:ascii="Arial" w:hAnsi="Arial" w:cs="Arial"/>
          <w:sz w:val="20"/>
        </w:rPr>
        <w:lastRenderedPageBreak/>
        <w:t>Staff Physician, Medical Service</w:t>
      </w:r>
    </w:p>
    <w:p w14:paraId="1FB0244B" w14:textId="77777777" w:rsidR="001B69D9" w:rsidRDefault="001B69D9" w:rsidP="001B69D9">
      <w:pPr>
        <w:ind w:left="360"/>
        <w:rPr>
          <w:rFonts w:ascii="Arial" w:hAnsi="Arial" w:cs="Arial"/>
          <w:b/>
          <w:sz w:val="20"/>
        </w:rPr>
      </w:pPr>
    </w:p>
    <w:p w14:paraId="436D0A7E" w14:textId="77777777" w:rsidR="001B69D9" w:rsidRPr="00512B89" w:rsidRDefault="001B69D9" w:rsidP="001B69D9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 xml:space="preserve">Franklin Regional Medical Center, </w:t>
      </w:r>
      <w:r w:rsidRPr="00512B89">
        <w:rPr>
          <w:rFonts w:ascii="Arial" w:hAnsi="Arial" w:cs="Arial"/>
          <w:sz w:val="20"/>
        </w:rPr>
        <w:t xml:space="preserve">Louisburg, NC, 2010 – </w:t>
      </w:r>
      <w:r>
        <w:rPr>
          <w:rFonts w:ascii="Arial" w:hAnsi="Arial" w:cs="Arial"/>
          <w:sz w:val="20"/>
        </w:rPr>
        <w:t>2012</w:t>
      </w:r>
    </w:p>
    <w:p w14:paraId="493854EC" w14:textId="77777777" w:rsidR="001B69D9" w:rsidRPr="00512B89" w:rsidRDefault="001B69D9" w:rsidP="00144763">
      <w:pPr>
        <w:ind w:firstLine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>Moonlighting physician, Internal Medicine</w:t>
      </w:r>
    </w:p>
    <w:p w14:paraId="111EB0B6" w14:textId="77777777" w:rsidR="001B69D9" w:rsidRDefault="001B69D9" w:rsidP="001B69D9">
      <w:pPr>
        <w:ind w:firstLine="360"/>
        <w:rPr>
          <w:rFonts w:ascii="Arial" w:hAnsi="Arial" w:cs="Arial"/>
          <w:sz w:val="20"/>
        </w:rPr>
      </w:pPr>
    </w:p>
    <w:p w14:paraId="616DFAD3" w14:textId="77777777" w:rsidR="001B69D9" w:rsidRPr="00512B89" w:rsidRDefault="001B69D9" w:rsidP="001B69D9">
      <w:pPr>
        <w:ind w:firstLine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Southeastern Regional Medical Center,</w:t>
      </w:r>
      <w:r w:rsidRPr="00512B89">
        <w:rPr>
          <w:rFonts w:ascii="Arial" w:hAnsi="Arial" w:cs="Arial"/>
          <w:sz w:val="20"/>
        </w:rPr>
        <w:t xml:space="preserve"> Lumberton, NC, 2009</w:t>
      </w:r>
    </w:p>
    <w:p w14:paraId="533C6025" w14:textId="77777777" w:rsidR="001B69D9" w:rsidRPr="00512B89" w:rsidRDefault="001B69D9" w:rsidP="00144763">
      <w:pPr>
        <w:ind w:firstLine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>Moonlighting physician, Internal Medicine</w:t>
      </w:r>
    </w:p>
    <w:p w14:paraId="4E415012" w14:textId="77777777" w:rsidR="001B69D9" w:rsidRPr="00512B89" w:rsidRDefault="001B69D9" w:rsidP="001B69D9">
      <w:pPr>
        <w:ind w:left="360"/>
        <w:rPr>
          <w:rFonts w:ascii="Arial" w:hAnsi="Arial" w:cs="Arial"/>
          <w:sz w:val="20"/>
        </w:rPr>
      </w:pPr>
    </w:p>
    <w:p w14:paraId="3AA99A35" w14:textId="77777777" w:rsidR="001B69D9" w:rsidRPr="00512B89" w:rsidRDefault="001B69D9" w:rsidP="001B69D9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Yale-New Haven Hospital,</w:t>
      </w:r>
      <w:r w:rsidRPr="00512B89">
        <w:rPr>
          <w:rFonts w:ascii="Arial" w:hAnsi="Arial" w:cs="Arial"/>
          <w:sz w:val="20"/>
        </w:rPr>
        <w:t xml:space="preserve"> New Haven, CT, 2006 – 2007</w:t>
      </w:r>
    </w:p>
    <w:p w14:paraId="178DAAAA" w14:textId="77777777" w:rsidR="001B69D9" w:rsidRPr="00512B89" w:rsidRDefault="001B69D9" w:rsidP="00144763">
      <w:pPr>
        <w:ind w:firstLine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>Moonlighting physician, Internal Medicine</w:t>
      </w:r>
    </w:p>
    <w:p w14:paraId="30D8F335" w14:textId="77777777" w:rsidR="001B69D9" w:rsidRPr="00512B89" w:rsidRDefault="001B69D9" w:rsidP="001B69D9">
      <w:pPr>
        <w:ind w:left="360"/>
        <w:rPr>
          <w:rFonts w:ascii="Arial" w:hAnsi="Arial" w:cs="Arial"/>
          <w:sz w:val="20"/>
        </w:rPr>
      </w:pPr>
    </w:p>
    <w:p w14:paraId="0DF6FB9E" w14:textId="77777777" w:rsidR="001B69D9" w:rsidRPr="00512B89" w:rsidRDefault="001B69D9" w:rsidP="001B69D9">
      <w:pPr>
        <w:ind w:left="360"/>
        <w:rPr>
          <w:rFonts w:ascii="Arial" w:hAnsi="Arial" w:cs="Arial"/>
          <w:sz w:val="20"/>
        </w:rPr>
      </w:pPr>
      <w:proofErr w:type="spellStart"/>
      <w:r w:rsidRPr="00512B89">
        <w:rPr>
          <w:rFonts w:ascii="Arial" w:hAnsi="Arial" w:cs="Arial"/>
          <w:b/>
          <w:sz w:val="20"/>
        </w:rPr>
        <w:t>Batoka</w:t>
      </w:r>
      <w:proofErr w:type="spellEnd"/>
      <w:r w:rsidRPr="00512B89">
        <w:rPr>
          <w:rFonts w:ascii="Arial" w:hAnsi="Arial" w:cs="Arial"/>
          <w:b/>
          <w:sz w:val="20"/>
        </w:rPr>
        <w:t xml:space="preserve"> Hospital/Livingstone General Hospital,</w:t>
      </w:r>
      <w:r w:rsidRPr="00512B89">
        <w:rPr>
          <w:rFonts w:ascii="Arial" w:hAnsi="Arial" w:cs="Arial"/>
          <w:sz w:val="20"/>
        </w:rPr>
        <w:t xml:space="preserve"> Livingstone, Zambia, 2006</w:t>
      </w:r>
    </w:p>
    <w:p w14:paraId="571F9B30" w14:textId="77777777" w:rsidR="001B69D9" w:rsidRPr="00512B89" w:rsidRDefault="001B69D9" w:rsidP="00144763">
      <w:pPr>
        <w:ind w:firstLine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>Volunteer staff physician, Internal Medicine</w:t>
      </w:r>
    </w:p>
    <w:p w14:paraId="72916284" w14:textId="77777777" w:rsidR="001B69D9" w:rsidRDefault="001B69D9" w:rsidP="001B69D9">
      <w:pPr>
        <w:ind w:left="1440" w:hanging="1440"/>
        <w:rPr>
          <w:rFonts w:ascii="Arial" w:hAnsi="Arial" w:cs="Arial"/>
          <w:b/>
          <w:sz w:val="20"/>
        </w:rPr>
      </w:pPr>
    </w:p>
    <w:p w14:paraId="4E7D593D" w14:textId="77777777" w:rsidR="00D351EA" w:rsidRPr="00512B89" w:rsidRDefault="00D351EA" w:rsidP="00D351EA">
      <w:pPr>
        <w:pBdr>
          <w:bottom w:val="single" w:sz="4" w:space="1" w:color="auto"/>
        </w:pBdr>
        <w:ind w:left="1720" w:hanging="1720"/>
        <w:rPr>
          <w:rFonts w:ascii="Arial" w:hAnsi="Arial" w:cs="Arial"/>
          <w:b/>
          <w:sz w:val="20"/>
        </w:rPr>
      </w:pPr>
      <w:r w:rsidRPr="00512B89">
        <w:rPr>
          <w:rFonts w:ascii="Arial" w:hAnsi="Arial" w:cs="Arial"/>
          <w:b/>
          <w:sz w:val="20"/>
        </w:rPr>
        <w:t>RESEARCH EXPERIENCE</w:t>
      </w:r>
    </w:p>
    <w:p w14:paraId="39D55998" w14:textId="77777777" w:rsidR="00D351EA" w:rsidRPr="00512B89" w:rsidRDefault="00D351EA" w:rsidP="00D351EA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 xml:space="preserve">Department of Epidemiology, </w:t>
      </w:r>
      <w:proofErr w:type="spellStart"/>
      <w:r w:rsidRPr="00512B89">
        <w:rPr>
          <w:rFonts w:ascii="Arial" w:hAnsi="Arial" w:cs="Arial"/>
          <w:b/>
          <w:sz w:val="20"/>
        </w:rPr>
        <w:t>Gillings</w:t>
      </w:r>
      <w:proofErr w:type="spellEnd"/>
      <w:r w:rsidRPr="00512B89">
        <w:rPr>
          <w:rFonts w:ascii="Arial" w:hAnsi="Arial" w:cs="Arial"/>
          <w:b/>
          <w:sz w:val="20"/>
        </w:rPr>
        <w:t xml:space="preserve"> School of Global Public Health, University of North Carolina</w:t>
      </w:r>
      <w:r w:rsidRPr="00512B89">
        <w:rPr>
          <w:rFonts w:ascii="Arial" w:hAnsi="Arial" w:cs="Arial"/>
          <w:sz w:val="20"/>
        </w:rPr>
        <w:t xml:space="preserve">, Chapel Hill, Jul 2008 – </w:t>
      </w:r>
      <w:r>
        <w:rPr>
          <w:rFonts w:ascii="Arial" w:hAnsi="Arial" w:cs="Arial"/>
          <w:sz w:val="20"/>
        </w:rPr>
        <w:t>Jun 2012</w:t>
      </w:r>
    </w:p>
    <w:p w14:paraId="48DAED4A" w14:textId="77777777" w:rsidR="00D351EA" w:rsidRPr="00512B89" w:rsidRDefault="00D351EA" w:rsidP="00D351EA">
      <w:pPr>
        <w:ind w:left="360"/>
        <w:rPr>
          <w:rFonts w:ascii="Arial" w:hAnsi="Arial" w:cs="Arial"/>
          <w:b/>
          <w:sz w:val="20"/>
        </w:rPr>
      </w:pPr>
      <w:r w:rsidRPr="00512B89">
        <w:rPr>
          <w:rFonts w:ascii="Arial" w:hAnsi="Arial" w:cs="Arial"/>
          <w:sz w:val="20"/>
        </w:rPr>
        <w:t>Supervisor: Steven Meshnick MD PhD</w:t>
      </w:r>
    </w:p>
    <w:p w14:paraId="11CE1E41" w14:textId="77777777" w:rsidR="00D351EA" w:rsidRPr="00512B89" w:rsidRDefault="00D351EA" w:rsidP="00D351EA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 xml:space="preserve">Projects: Molecular epidemiology of drug-resistant malaria; Pathogenesis of pregnancy-associated malaria; Drug-resistance and colonization with </w:t>
      </w:r>
      <w:r w:rsidRPr="00512B89">
        <w:rPr>
          <w:rFonts w:ascii="Arial" w:hAnsi="Arial" w:cs="Arial"/>
          <w:i/>
          <w:sz w:val="20"/>
        </w:rPr>
        <w:t xml:space="preserve">Pneumocystis </w:t>
      </w:r>
      <w:proofErr w:type="spellStart"/>
      <w:r w:rsidRPr="00512B89">
        <w:rPr>
          <w:rFonts w:ascii="Arial" w:hAnsi="Arial" w:cs="Arial"/>
          <w:i/>
          <w:sz w:val="20"/>
        </w:rPr>
        <w:t>jirovecii</w:t>
      </w:r>
      <w:proofErr w:type="spellEnd"/>
      <w:r w:rsidRPr="00512B89">
        <w:rPr>
          <w:rFonts w:ascii="Arial" w:hAnsi="Arial" w:cs="Arial"/>
          <w:sz w:val="20"/>
        </w:rPr>
        <w:t xml:space="preserve"> pneumonia</w:t>
      </w:r>
    </w:p>
    <w:p w14:paraId="2B6B6C72" w14:textId="77777777" w:rsidR="00D351EA" w:rsidRPr="00512B89" w:rsidRDefault="00D351EA" w:rsidP="00D351EA">
      <w:pPr>
        <w:ind w:left="360"/>
        <w:rPr>
          <w:rFonts w:ascii="Arial" w:hAnsi="Arial" w:cs="Arial"/>
          <w:sz w:val="20"/>
        </w:rPr>
      </w:pPr>
    </w:p>
    <w:p w14:paraId="532C1A2B" w14:textId="77777777" w:rsidR="00D351EA" w:rsidRPr="00512B89" w:rsidRDefault="00D351EA" w:rsidP="00D351EA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 xml:space="preserve">Veterans Aging Cohort Study, </w:t>
      </w:r>
      <w:r w:rsidRPr="00512B89">
        <w:rPr>
          <w:rFonts w:ascii="Arial" w:hAnsi="Arial" w:cs="Arial"/>
          <w:sz w:val="20"/>
        </w:rPr>
        <w:t>West Haven, CT, Jun 2005 – Dec 2006</w:t>
      </w:r>
    </w:p>
    <w:p w14:paraId="5DF4CBC5" w14:textId="77777777" w:rsidR="00D351EA" w:rsidRPr="00512B89" w:rsidRDefault="00D351EA" w:rsidP="00D351EA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>Supervisor: Amy Justice MD PhD</w:t>
      </w:r>
    </w:p>
    <w:p w14:paraId="133A30D7" w14:textId="77777777" w:rsidR="00D351EA" w:rsidRPr="00512B89" w:rsidRDefault="00D351EA" w:rsidP="00D351EA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>Project: Epidemiology of common non-opportunistic infections in HIV-infected patients</w:t>
      </w:r>
    </w:p>
    <w:p w14:paraId="3A706DA4" w14:textId="77777777" w:rsidR="00D351EA" w:rsidRPr="00512B89" w:rsidRDefault="00D351EA" w:rsidP="00D351EA">
      <w:pPr>
        <w:ind w:left="360"/>
        <w:rPr>
          <w:rFonts w:ascii="Arial" w:hAnsi="Arial" w:cs="Arial"/>
          <w:sz w:val="20"/>
        </w:rPr>
      </w:pPr>
    </w:p>
    <w:p w14:paraId="062AF5A3" w14:textId="77777777" w:rsidR="00D351EA" w:rsidRPr="00512B89" w:rsidRDefault="00D351EA" w:rsidP="00D351EA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 xml:space="preserve">International Emerging Infections Program, Centers for Disease Control, </w:t>
      </w:r>
      <w:proofErr w:type="spellStart"/>
      <w:r w:rsidRPr="00512B89">
        <w:rPr>
          <w:rFonts w:ascii="Arial" w:hAnsi="Arial" w:cs="Arial"/>
          <w:sz w:val="20"/>
        </w:rPr>
        <w:t>Nonthaburi</w:t>
      </w:r>
      <w:proofErr w:type="spellEnd"/>
      <w:r w:rsidRPr="00512B89">
        <w:rPr>
          <w:rFonts w:ascii="Arial" w:hAnsi="Arial" w:cs="Arial"/>
          <w:sz w:val="20"/>
        </w:rPr>
        <w:t>, Thailand, Nov – Dec 2003</w:t>
      </w:r>
    </w:p>
    <w:p w14:paraId="391E2583" w14:textId="77777777" w:rsidR="00D351EA" w:rsidRPr="00512B89" w:rsidRDefault="00D351EA" w:rsidP="00D351EA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>Supervisors: Scott Dowell MD MPH, Sonja Olsen PhD</w:t>
      </w:r>
    </w:p>
    <w:p w14:paraId="5491EE60" w14:textId="77777777" w:rsidR="00D351EA" w:rsidRPr="00512B89" w:rsidRDefault="00D351EA" w:rsidP="00D351EA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 xml:space="preserve">Project: Spatial epidemiology of bacterial pneumonia in </w:t>
      </w:r>
      <w:proofErr w:type="spellStart"/>
      <w:r w:rsidRPr="00512B89">
        <w:rPr>
          <w:rFonts w:ascii="Arial" w:hAnsi="Arial" w:cs="Arial"/>
          <w:sz w:val="20"/>
        </w:rPr>
        <w:t>Sakeo</w:t>
      </w:r>
      <w:proofErr w:type="spellEnd"/>
      <w:r w:rsidRPr="00512B89">
        <w:rPr>
          <w:rFonts w:ascii="Arial" w:hAnsi="Arial" w:cs="Arial"/>
          <w:sz w:val="20"/>
        </w:rPr>
        <w:t xml:space="preserve"> province</w:t>
      </w:r>
    </w:p>
    <w:p w14:paraId="7D72C644" w14:textId="77777777" w:rsidR="00D351EA" w:rsidRPr="00512B89" w:rsidRDefault="00D351EA" w:rsidP="00D351EA">
      <w:pPr>
        <w:ind w:left="360"/>
        <w:rPr>
          <w:rFonts w:ascii="Arial" w:hAnsi="Arial" w:cs="Arial"/>
          <w:sz w:val="20"/>
        </w:rPr>
      </w:pPr>
    </w:p>
    <w:p w14:paraId="372D2666" w14:textId="77777777" w:rsidR="00D351EA" w:rsidRPr="00512B89" w:rsidRDefault="00D351EA" w:rsidP="00D351EA">
      <w:pPr>
        <w:tabs>
          <w:tab w:val="left" w:pos="0"/>
        </w:tabs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 xml:space="preserve">Division of Cardiology, Duke University Medical Center, </w:t>
      </w:r>
      <w:r w:rsidRPr="00512B89">
        <w:rPr>
          <w:rFonts w:ascii="Arial" w:hAnsi="Arial" w:cs="Arial"/>
          <w:sz w:val="20"/>
        </w:rPr>
        <w:t>Durham, NC,</w:t>
      </w:r>
      <w:r w:rsidRPr="00512B89">
        <w:rPr>
          <w:rFonts w:ascii="Arial" w:hAnsi="Arial" w:cs="Arial"/>
          <w:b/>
          <w:sz w:val="20"/>
        </w:rPr>
        <w:t xml:space="preserve"> </w:t>
      </w:r>
      <w:r w:rsidRPr="00512B89">
        <w:rPr>
          <w:rFonts w:ascii="Arial" w:hAnsi="Arial" w:cs="Arial"/>
          <w:sz w:val="20"/>
        </w:rPr>
        <w:t>Aug 2002 – Oct 2003</w:t>
      </w:r>
    </w:p>
    <w:p w14:paraId="5A26EF18" w14:textId="77777777" w:rsidR="00D351EA" w:rsidRPr="00512B89" w:rsidRDefault="00D351EA" w:rsidP="00D351EA">
      <w:pPr>
        <w:tabs>
          <w:tab w:val="left" w:pos="0"/>
        </w:tabs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 xml:space="preserve">Supervisor: James </w:t>
      </w:r>
      <w:proofErr w:type="spellStart"/>
      <w:r w:rsidRPr="00512B89">
        <w:rPr>
          <w:rFonts w:ascii="Arial" w:hAnsi="Arial" w:cs="Arial"/>
          <w:sz w:val="20"/>
        </w:rPr>
        <w:t>Jollis</w:t>
      </w:r>
      <w:proofErr w:type="spellEnd"/>
      <w:r w:rsidRPr="00512B89">
        <w:rPr>
          <w:rFonts w:ascii="Arial" w:hAnsi="Arial" w:cs="Arial"/>
          <w:sz w:val="20"/>
        </w:rPr>
        <w:t xml:space="preserve"> MD</w:t>
      </w:r>
    </w:p>
    <w:p w14:paraId="22AF55F8" w14:textId="77777777" w:rsidR="00D351EA" w:rsidRPr="00512B89" w:rsidRDefault="00D351EA" w:rsidP="00D351EA">
      <w:pPr>
        <w:tabs>
          <w:tab w:val="left" w:pos="0"/>
        </w:tabs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>Position: Statistical analyst for resident and fellow research projects in echocardiography lab</w:t>
      </w:r>
    </w:p>
    <w:p w14:paraId="3B81D44D" w14:textId="77777777" w:rsidR="00D351EA" w:rsidRPr="00512B89" w:rsidRDefault="00D351EA" w:rsidP="00D351EA">
      <w:pPr>
        <w:tabs>
          <w:tab w:val="left" w:pos="0"/>
        </w:tabs>
        <w:ind w:left="360"/>
        <w:rPr>
          <w:rFonts w:ascii="Arial" w:hAnsi="Arial" w:cs="Arial"/>
          <w:sz w:val="20"/>
        </w:rPr>
      </w:pPr>
    </w:p>
    <w:p w14:paraId="7EBA5334" w14:textId="77777777" w:rsidR="00D351EA" w:rsidRPr="00512B89" w:rsidRDefault="00D351EA" w:rsidP="00D351EA">
      <w:pPr>
        <w:tabs>
          <w:tab w:val="left" w:pos="0"/>
        </w:tabs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 xml:space="preserve">Duke Clinical Research Institute, </w:t>
      </w:r>
      <w:r w:rsidRPr="00512B89">
        <w:rPr>
          <w:rFonts w:ascii="Arial" w:hAnsi="Arial" w:cs="Arial"/>
          <w:sz w:val="20"/>
        </w:rPr>
        <w:t>Durham, NC, Jan 2002 – Dec 2003</w:t>
      </w:r>
    </w:p>
    <w:p w14:paraId="4D16EBCC" w14:textId="77777777" w:rsidR="00D351EA" w:rsidRPr="00512B89" w:rsidRDefault="00D351EA" w:rsidP="00D351EA">
      <w:pPr>
        <w:tabs>
          <w:tab w:val="left" w:pos="0"/>
        </w:tabs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>Supervisor: Rowena Dolor MD</w:t>
      </w:r>
    </w:p>
    <w:p w14:paraId="0360DF55" w14:textId="77777777" w:rsidR="00D351EA" w:rsidRPr="00512B89" w:rsidRDefault="00D351EA" w:rsidP="00D351EA">
      <w:pPr>
        <w:tabs>
          <w:tab w:val="left" w:pos="0"/>
        </w:tabs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>Project: Effect of patient preference on response to antidepressant therapy</w:t>
      </w:r>
    </w:p>
    <w:p w14:paraId="36647AC6" w14:textId="77777777" w:rsidR="00D351EA" w:rsidRPr="00512B89" w:rsidRDefault="00D351EA" w:rsidP="00D351EA">
      <w:pPr>
        <w:ind w:left="360"/>
        <w:rPr>
          <w:rFonts w:ascii="Arial" w:hAnsi="Arial" w:cs="Arial"/>
          <w:sz w:val="20"/>
        </w:rPr>
      </w:pPr>
    </w:p>
    <w:p w14:paraId="47C6CEED" w14:textId="77777777" w:rsidR="00D351EA" w:rsidRPr="00512B89" w:rsidRDefault="00D351EA" w:rsidP="00D351EA">
      <w:pPr>
        <w:ind w:left="360"/>
        <w:rPr>
          <w:rFonts w:ascii="Arial" w:hAnsi="Arial" w:cs="Arial"/>
          <w:b/>
          <w:sz w:val="20"/>
        </w:rPr>
      </w:pPr>
      <w:r w:rsidRPr="00512B89">
        <w:rPr>
          <w:rFonts w:ascii="Arial" w:hAnsi="Arial" w:cs="Arial"/>
          <w:b/>
          <w:sz w:val="20"/>
        </w:rPr>
        <w:t xml:space="preserve">Center for Nicotine and Smoking Cessation Research, Duke University Medical Center, </w:t>
      </w:r>
      <w:r w:rsidRPr="00512B89">
        <w:rPr>
          <w:rFonts w:ascii="Arial" w:hAnsi="Arial" w:cs="Arial"/>
          <w:sz w:val="20"/>
        </w:rPr>
        <w:t>Aug 1998 – Jun 1999</w:t>
      </w:r>
    </w:p>
    <w:p w14:paraId="30FD4180" w14:textId="77777777" w:rsidR="00D351EA" w:rsidRPr="00512B89" w:rsidRDefault="00D351EA" w:rsidP="00D351EA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>Supervisor: Jed Rose MD PhD</w:t>
      </w:r>
    </w:p>
    <w:p w14:paraId="7EC69873" w14:textId="77777777" w:rsidR="00D351EA" w:rsidRPr="00512B89" w:rsidRDefault="00D351EA" w:rsidP="00D351EA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>Position: Research technician coordinating clinical research and investigating nicotinic receptor physiology</w:t>
      </w:r>
    </w:p>
    <w:p w14:paraId="23D36286" w14:textId="77777777" w:rsidR="001B69D9" w:rsidRPr="00512B89" w:rsidRDefault="001B69D9" w:rsidP="001B69D9">
      <w:pPr>
        <w:rPr>
          <w:rFonts w:ascii="Arial" w:hAnsi="Arial" w:cs="Arial"/>
          <w:b/>
          <w:sz w:val="20"/>
        </w:rPr>
      </w:pPr>
    </w:p>
    <w:p w14:paraId="7F777422" w14:textId="77777777" w:rsidR="001B69D9" w:rsidRPr="00512B89" w:rsidRDefault="001B69D9" w:rsidP="001B69D9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 w:rsidRPr="00512B89">
        <w:rPr>
          <w:rFonts w:ascii="Arial" w:hAnsi="Arial" w:cs="Arial"/>
          <w:b/>
          <w:sz w:val="20"/>
        </w:rPr>
        <w:t>TEACHING EXPERIENCE</w:t>
      </w:r>
    </w:p>
    <w:p w14:paraId="24AF4B2B" w14:textId="77777777" w:rsidR="000B5791" w:rsidRPr="00F7799B" w:rsidRDefault="000B5791" w:rsidP="000B5791">
      <w:pPr>
        <w:ind w:left="360"/>
        <w:rPr>
          <w:rFonts w:ascii="Arial" w:hAnsi="Arial" w:cs="Arial"/>
          <w:i/>
          <w:sz w:val="20"/>
          <w:u w:val="single"/>
        </w:rPr>
      </w:pPr>
      <w:r w:rsidRPr="00F7799B">
        <w:rPr>
          <w:rFonts w:ascii="Arial" w:hAnsi="Arial" w:cs="Arial"/>
          <w:i/>
          <w:sz w:val="20"/>
          <w:u w:val="single"/>
        </w:rPr>
        <w:t>Duke University</w:t>
      </w:r>
    </w:p>
    <w:p w14:paraId="061E5A85" w14:textId="1255CD80" w:rsidR="00696D0A" w:rsidRPr="00696D0A" w:rsidRDefault="00134AE3" w:rsidP="00696D0A">
      <w:pPr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 w:rsidRPr="00134AE3">
        <w:rPr>
          <w:rFonts w:ascii="Arial" w:hAnsi="Arial" w:cs="Arial"/>
          <w:b/>
          <w:sz w:val="20"/>
        </w:rPr>
        <w:t xml:space="preserve">GLHLTH777: Infectious Disease </w:t>
      </w:r>
      <w:r w:rsidR="00D221C2">
        <w:rPr>
          <w:rFonts w:ascii="Arial" w:hAnsi="Arial" w:cs="Arial"/>
          <w:b/>
          <w:sz w:val="20"/>
        </w:rPr>
        <w:t>Epidemiology in Global Settings</w:t>
      </w:r>
      <w:r w:rsidRPr="00134AE3">
        <w:rPr>
          <w:rFonts w:ascii="Arial" w:hAnsi="Arial" w:cs="Arial"/>
          <w:b/>
          <w:sz w:val="20"/>
        </w:rPr>
        <w:t>,</w:t>
      </w:r>
      <w:r w:rsidR="00D221C2">
        <w:rPr>
          <w:rFonts w:ascii="Arial" w:hAnsi="Arial" w:cs="Arial"/>
          <w:sz w:val="20"/>
        </w:rPr>
        <w:t xml:space="preserve"> DGHI (MSc</w:t>
      </w:r>
      <w:r w:rsidR="005F422A">
        <w:rPr>
          <w:rFonts w:ascii="Arial" w:hAnsi="Arial" w:cs="Arial"/>
          <w:sz w:val="20"/>
        </w:rPr>
        <w:t>/PhD</w:t>
      </w:r>
      <w:r w:rsidR="00D221C2">
        <w:rPr>
          <w:rFonts w:ascii="Arial" w:hAnsi="Arial" w:cs="Arial"/>
          <w:sz w:val="20"/>
        </w:rPr>
        <w:t>), 2017</w:t>
      </w:r>
      <w:r w:rsidR="00696D0A">
        <w:rPr>
          <w:rFonts w:ascii="Arial" w:hAnsi="Arial" w:cs="Arial"/>
          <w:sz w:val="20"/>
        </w:rPr>
        <w:t xml:space="preserve"> – present</w:t>
      </w:r>
    </w:p>
    <w:p w14:paraId="0CAEA5C6" w14:textId="25054DFD" w:rsidR="00134AE3" w:rsidRPr="00134AE3" w:rsidRDefault="00D221C2" w:rsidP="00134AE3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Course leader</w:t>
      </w:r>
      <w:r w:rsidR="009850EB">
        <w:rPr>
          <w:rFonts w:ascii="Arial" w:hAnsi="Arial" w:cs="Arial"/>
          <w:sz w:val="20"/>
        </w:rPr>
        <w:t xml:space="preserve"> for online</w:t>
      </w:r>
      <w:r w:rsidR="00982567">
        <w:rPr>
          <w:rFonts w:ascii="Arial" w:hAnsi="Arial" w:cs="Arial"/>
          <w:sz w:val="20"/>
        </w:rPr>
        <w:t>,</w:t>
      </w:r>
      <w:r w:rsidR="009850EB">
        <w:rPr>
          <w:rFonts w:ascii="Arial" w:hAnsi="Arial" w:cs="Arial"/>
          <w:sz w:val="20"/>
        </w:rPr>
        <w:t xml:space="preserve"> graduate-level </w:t>
      </w:r>
      <w:r w:rsidR="00982567">
        <w:rPr>
          <w:rFonts w:ascii="Arial" w:hAnsi="Arial" w:cs="Arial"/>
          <w:sz w:val="20"/>
        </w:rPr>
        <w:t xml:space="preserve">credit </w:t>
      </w:r>
      <w:r w:rsidR="009850EB">
        <w:rPr>
          <w:rFonts w:ascii="Arial" w:hAnsi="Arial" w:cs="Arial"/>
          <w:sz w:val="20"/>
        </w:rPr>
        <w:t>course</w:t>
      </w:r>
    </w:p>
    <w:p w14:paraId="345F3D67" w14:textId="714A58A1" w:rsidR="00C428DE" w:rsidRDefault="00C428DE" w:rsidP="00F7799B">
      <w:pPr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 w:rsidRPr="00C428DE">
        <w:rPr>
          <w:rFonts w:ascii="Arial" w:hAnsi="Arial" w:cs="Arial"/>
          <w:b/>
          <w:sz w:val="20"/>
        </w:rPr>
        <w:t>NURS555: Exploring Global Patterns of Health and Illness</w:t>
      </w:r>
      <w:r>
        <w:rPr>
          <w:rFonts w:ascii="Arial" w:hAnsi="Arial" w:cs="Arial"/>
          <w:sz w:val="20"/>
        </w:rPr>
        <w:t>, School of Nursing, 2017</w:t>
      </w:r>
    </w:p>
    <w:p w14:paraId="380FEB96" w14:textId="7BE553E8" w:rsidR="00C428DE" w:rsidRPr="00C428DE" w:rsidRDefault="00C428DE" w:rsidP="00C428DE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Lecture: “Malaria: Global Health and Disease and Emerging Infections”</w:t>
      </w:r>
    </w:p>
    <w:p w14:paraId="73E36C30" w14:textId="4C371565" w:rsidR="000B5791" w:rsidRDefault="000B5791" w:rsidP="00F7799B">
      <w:pPr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 w:rsidRPr="00F7799B">
        <w:rPr>
          <w:rFonts w:ascii="Arial" w:hAnsi="Arial" w:cs="Arial"/>
          <w:b/>
          <w:sz w:val="20"/>
        </w:rPr>
        <w:t>Microbiology Infectious Diseases Roadshow</w:t>
      </w:r>
      <w:r w:rsidR="00F7799B">
        <w:rPr>
          <w:rFonts w:ascii="Arial" w:hAnsi="Arial" w:cs="Arial"/>
          <w:sz w:val="20"/>
        </w:rPr>
        <w:t>, School of Medicine</w:t>
      </w:r>
      <w:r>
        <w:rPr>
          <w:rFonts w:ascii="Arial" w:hAnsi="Arial" w:cs="Arial"/>
          <w:sz w:val="20"/>
        </w:rPr>
        <w:t xml:space="preserve"> (MS1), 2014</w:t>
      </w:r>
      <w:r w:rsidR="00F12EF5">
        <w:rPr>
          <w:rFonts w:ascii="Arial" w:hAnsi="Arial" w:cs="Arial"/>
          <w:sz w:val="20"/>
        </w:rPr>
        <w:t>-present</w:t>
      </w:r>
    </w:p>
    <w:p w14:paraId="76BA56C9" w14:textId="6FD6DBF3" w:rsidR="00F7799B" w:rsidRDefault="000B5791" w:rsidP="00F7799B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Small group leader: “Normal flora and clinical ID syndromes”</w:t>
      </w:r>
      <w:r w:rsidR="0070679D">
        <w:rPr>
          <w:rFonts w:ascii="Arial" w:hAnsi="Arial" w:cs="Arial"/>
          <w:sz w:val="20"/>
        </w:rPr>
        <w:t>, “CNS infections”</w:t>
      </w:r>
      <w:r w:rsidR="00EB17AE">
        <w:rPr>
          <w:rFonts w:ascii="Arial" w:hAnsi="Arial" w:cs="Arial"/>
          <w:sz w:val="20"/>
        </w:rPr>
        <w:t>, “Pelvic inflammatory disease”</w:t>
      </w:r>
    </w:p>
    <w:p w14:paraId="65A045D8" w14:textId="4E60C3F4" w:rsidR="00F7799B" w:rsidRDefault="00C428DE" w:rsidP="00F7799B">
      <w:pPr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HC59.03: </w:t>
      </w:r>
      <w:r w:rsidR="00F7799B" w:rsidRPr="00F7799B">
        <w:rPr>
          <w:rFonts w:ascii="Arial" w:hAnsi="Arial" w:cs="Arial"/>
          <w:b/>
          <w:sz w:val="20"/>
        </w:rPr>
        <w:t>Ending Malaria,</w:t>
      </w:r>
      <w:r w:rsidR="00F7799B">
        <w:rPr>
          <w:rFonts w:ascii="Arial" w:hAnsi="Arial" w:cs="Arial"/>
          <w:sz w:val="20"/>
        </w:rPr>
        <w:t xml:space="preserve"> Trinity College, 2014</w:t>
      </w:r>
    </w:p>
    <w:p w14:paraId="50A44DCE" w14:textId="77777777" w:rsidR="000B5791" w:rsidRDefault="00F7799B" w:rsidP="00F7799B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Lecture: “</w:t>
      </w:r>
      <w:proofErr w:type="spellStart"/>
      <w:r>
        <w:rPr>
          <w:rFonts w:ascii="Arial" w:hAnsi="Arial" w:cs="Arial"/>
          <w:sz w:val="20"/>
        </w:rPr>
        <w:t>Hemoglobinopathies</w:t>
      </w:r>
      <w:proofErr w:type="spellEnd"/>
      <w:r>
        <w:rPr>
          <w:rFonts w:ascii="Arial" w:hAnsi="Arial" w:cs="Arial"/>
          <w:sz w:val="20"/>
        </w:rPr>
        <w:t xml:space="preserve"> and malaria”</w:t>
      </w:r>
    </w:p>
    <w:p w14:paraId="4A49A59C" w14:textId="078253ED" w:rsidR="00F7799B" w:rsidRDefault="00C428DE" w:rsidP="00F7799B">
      <w:pPr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GLHLTH310/701: Global Health Challenges</w:t>
      </w:r>
      <w:r w:rsidR="00F7799B" w:rsidRPr="00F7799B">
        <w:rPr>
          <w:rFonts w:ascii="Arial" w:hAnsi="Arial" w:cs="Arial"/>
          <w:b/>
          <w:sz w:val="20"/>
        </w:rPr>
        <w:t>,</w:t>
      </w:r>
      <w:r w:rsidR="00F7799B">
        <w:rPr>
          <w:rFonts w:ascii="Arial" w:hAnsi="Arial" w:cs="Arial"/>
          <w:sz w:val="20"/>
        </w:rPr>
        <w:t xml:space="preserve"> </w:t>
      </w:r>
      <w:r w:rsidR="00134AE3">
        <w:rPr>
          <w:rFonts w:ascii="Arial" w:hAnsi="Arial" w:cs="Arial"/>
          <w:sz w:val="20"/>
        </w:rPr>
        <w:t>DGHI</w:t>
      </w:r>
      <w:r w:rsidR="00586E9E">
        <w:rPr>
          <w:rFonts w:ascii="Arial" w:hAnsi="Arial" w:cs="Arial"/>
          <w:sz w:val="20"/>
        </w:rPr>
        <w:t xml:space="preserve"> (MSc), 2012-2016</w:t>
      </w:r>
    </w:p>
    <w:p w14:paraId="06634058" w14:textId="77777777" w:rsidR="00F7799B" w:rsidRDefault="00F7799B" w:rsidP="00F7799B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Lecture: “Malaria: Global update, progress, and priorities”</w:t>
      </w:r>
      <w:r w:rsidR="009E4843">
        <w:rPr>
          <w:rFonts w:ascii="Arial" w:hAnsi="Arial" w:cs="Arial"/>
          <w:sz w:val="20"/>
        </w:rPr>
        <w:t>; Invited judge for final group project presentations</w:t>
      </w:r>
    </w:p>
    <w:p w14:paraId="28A82E50" w14:textId="77777777" w:rsidR="000B5791" w:rsidRPr="00512B89" w:rsidRDefault="000B5791" w:rsidP="00F7799B">
      <w:pPr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 w:rsidRPr="00F7799B">
        <w:rPr>
          <w:rFonts w:ascii="Arial" w:hAnsi="Arial" w:cs="Arial"/>
          <w:b/>
          <w:sz w:val="20"/>
        </w:rPr>
        <w:t>Medical Microbiology</w:t>
      </w:r>
      <w:r>
        <w:rPr>
          <w:rFonts w:ascii="Arial" w:hAnsi="Arial" w:cs="Arial"/>
          <w:sz w:val="20"/>
        </w:rPr>
        <w:t xml:space="preserve">, </w:t>
      </w:r>
      <w:r w:rsidR="00F7799B">
        <w:rPr>
          <w:rFonts w:ascii="Arial" w:hAnsi="Arial" w:cs="Arial"/>
          <w:sz w:val="20"/>
        </w:rPr>
        <w:t xml:space="preserve">School of Medicine (MS1), </w:t>
      </w:r>
      <w:r>
        <w:rPr>
          <w:rFonts w:ascii="Arial" w:hAnsi="Arial" w:cs="Arial"/>
          <w:sz w:val="20"/>
        </w:rPr>
        <w:t>2009 – 2010</w:t>
      </w:r>
    </w:p>
    <w:p w14:paraId="57056B55" w14:textId="77777777" w:rsidR="000B5791" w:rsidRPr="00512B89" w:rsidRDefault="000B5791" w:rsidP="00F7799B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>Small group leader: “Gram positive cocci”</w:t>
      </w:r>
    </w:p>
    <w:p w14:paraId="05F38588" w14:textId="77777777" w:rsidR="000B5791" w:rsidRPr="00512B89" w:rsidRDefault="000B5791" w:rsidP="00F7799B">
      <w:pPr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 w:rsidRPr="00F7799B">
        <w:rPr>
          <w:rFonts w:ascii="Arial" w:hAnsi="Arial" w:cs="Arial"/>
          <w:b/>
          <w:sz w:val="20"/>
        </w:rPr>
        <w:t>Infectious Diseases Medical Student Curriculum</w:t>
      </w:r>
      <w:r>
        <w:rPr>
          <w:rFonts w:ascii="Arial" w:hAnsi="Arial" w:cs="Arial"/>
          <w:sz w:val="20"/>
        </w:rPr>
        <w:t xml:space="preserve">, </w:t>
      </w:r>
      <w:r w:rsidR="00F7799B">
        <w:rPr>
          <w:rFonts w:ascii="Arial" w:hAnsi="Arial" w:cs="Arial"/>
          <w:sz w:val="20"/>
        </w:rPr>
        <w:t xml:space="preserve">School of Medicine (MS4), </w:t>
      </w:r>
      <w:r w:rsidRPr="00512B89">
        <w:rPr>
          <w:rFonts w:ascii="Arial" w:hAnsi="Arial" w:cs="Arial"/>
          <w:sz w:val="20"/>
        </w:rPr>
        <w:t>2007 – 2008</w:t>
      </w:r>
    </w:p>
    <w:p w14:paraId="6A566A3A" w14:textId="77777777" w:rsidR="000B5791" w:rsidRPr="00512B89" w:rsidRDefault="000B5791" w:rsidP="000B5791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>Lectures: “Endocarditis”, Meningitis”, “Tick-borne diseases”</w:t>
      </w:r>
    </w:p>
    <w:p w14:paraId="10361947" w14:textId="77777777" w:rsidR="001B69D9" w:rsidRDefault="001B69D9" w:rsidP="00F7799B">
      <w:pPr>
        <w:rPr>
          <w:rFonts w:ascii="Arial" w:hAnsi="Arial" w:cs="Arial"/>
          <w:b/>
          <w:sz w:val="20"/>
        </w:rPr>
      </w:pPr>
    </w:p>
    <w:p w14:paraId="067462FB" w14:textId="77777777" w:rsidR="001B69D9" w:rsidRPr="00F7799B" w:rsidRDefault="001B69D9" w:rsidP="001B69D9">
      <w:pPr>
        <w:ind w:left="360"/>
        <w:rPr>
          <w:rFonts w:ascii="Arial" w:hAnsi="Arial" w:cs="Arial"/>
          <w:i/>
          <w:sz w:val="20"/>
          <w:u w:val="single"/>
        </w:rPr>
      </w:pPr>
      <w:r w:rsidRPr="00F7799B">
        <w:rPr>
          <w:rFonts w:ascii="Arial" w:hAnsi="Arial" w:cs="Arial"/>
          <w:i/>
          <w:sz w:val="20"/>
          <w:u w:val="single"/>
        </w:rPr>
        <w:t>University of North Carolina</w:t>
      </w:r>
      <w:r w:rsidR="00F7799B" w:rsidRPr="00F7799B">
        <w:rPr>
          <w:rFonts w:ascii="Arial" w:hAnsi="Arial" w:cs="Arial"/>
          <w:i/>
          <w:sz w:val="20"/>
          <w:u w:val="single"/>
        </w:rPr>
        <w:t xml:space="preserve"> </w:t>
      </w:r>
      <w:proofErr w:type="spellStart"/>
      <w:r w:rsidR="00F7799B" w:rsidRPr="00F7799B">
        <w:rPr>
          <w:rFonts w:ascii="Arial" w:hAnsi="Arial" w:cs="Arial"/>
          <w:i/>
          <w:sz w:val="20"/>
          <w:u w:val="single"/>
        </w:rPr>
        <w:t>Gillings</w:t>
      </w:r>
      <w:proofErr w:type="spellEnd"/>
      <w:r w:rsidR="00F7799B" w:rsidRPr="00F7799B">
        <w:rPr>
          <w:rFonts w:ascii="Arial" w:hAnsi="Arial" w:cs="Arial"/>
          <w:i/>
          <w:sz w:val="20"/>
          <w:u w:val="single"/>
        </w:rPr>
        <w:t xml:space="preserve"> School of Global Public Health</w:t>
      </w:r>
    </w:p>
    <w:p w14:paraId="3A05F4C6" w14:textId="77777777" w:rsidR="001B69D9" w:rsidRPr="00512B89" w:rsidRDefault="001B69D9" w:rsidP="00F7799B">
      <w:pPr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 w:rsidRPr="00F7799B">
        <w:rPr>
          <w:rFonts w:ascii="Arial" w:hAnsi="Arial" w:cs="Arial"/>
          <w:b/>
          <w:sz w:val="20"/>
        </w:rPr>
        <w:t>EPID756: “Control of Infectious Diseases in Developing Countries”</w:t>
      </w:r>
      <w:r w:rsidR="00F7799B" w:rsidRPr="00F7799B">
        <w:rPr>
          <w:rFonts w:ascii="Arial" w:hAnsi="Arial" w:cs="Arial"/>
          <w:b/>
          <w:sz w:val="20"/>
        </w:rPr>
        <w:t>,</w:t>
      </w:r>
      <w:r w:rsidR="00F7799B">
        <w:rPr>
          <w:rFonts w:ascii="Arial" w:hAnsi="Arial" w:cs="Arial"/>
          <w:sz w:val="20"/>
        </w:rPr>
        <w:t xml:space="preserve"> </w:t>
      </w:r>
      <w:proofErr w:type="spellStart"/>
      <w:r w:rsidR="00F7799B">
        <w:rPr>
          <w:rFonts w:ascii="Arial" w:hAnsi="Arial" w:cs="Arial"/>
          <w:sz w:val="20"/>
        </w:rPr>
        <w:t>Dept</w:t>
      </w:r>
      <w:proofErr w:type="spellEnd"/>
      <w:r w:rsidR="00F7799B">
        <w:rPr>
          <w:rFonts w:ascii="Arial" w:hAnsi="Arial" w:cs="Arial"/>
          <w:sz w:val="20"/>
        </w:rPr>
        <w:t xml:space="preserve"> of </w:t>
      </w:r>
      <w:proofErr w:type="spellStart"/>
      <w:r w:rsidR="00F7799B">
        <w:rPr>
          <w:rFonts w:ascii="Arial" w:hAnsi="Arial" w:cs="Arial"/>
          <w:sz w:val="20"/>
        </w:rPr>
        <w:t>Epid</w:t>
      </w:r>
      <w:proofErr w:type="spellEnd"/>
      <w:r w:rsidR="00F7799B">
        <w:rPr>
          <w:rFonts w:ascii="Arial" w:hAnsi="Arial" w:cs="Arial"/>
          <w:sz w:val="20"/>
        </w:rPr>
        <w:t xml:space="preserve"> (MPH/PhD), 2010-2011</w:t>
      </w:r>
    </w:p>
    <w:p w14:paraId="118C359C" w14:textId="77777777" w:rsidR="001B69D9" w:rsidRDefault="001B69D9" w:rsidP="001B69D9">
      <w:pPr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>Lecture and discussion sections: “Acute Respiratory Infections”</w:t>
      </w:r>
    </w:p>
    <w:p w14:paraId="4AF167CE" w14:textId="77777777" w:rsidR="004A736A" w:rsidRDefault="004A736A" w:rsidP="001B69D9">
      <w:pPr>
        <w:ind w:left="360"/>
        <w:rPr>
          <w:rFonts w:ascii="Arial" w:hAnsi="Arial" w:cs="Arial"/>
          <w:sz w:val="20"/>
        </w:rPr>
      </w:pPr>
    </w:p>
    <w:p w14:paraId="2A282447" w14:textId="77777777" w:rsidR="004A736A" w:rsidRPr="004A736A" w:rsidRDefault="004A736A" w:rsidP="001B69D9">
      <w:pPr>
        <w:ind w:left="360"/>
        <w:rPr>
          <w:rFonts w:ascii="Arial" w:hAnsi="Arial" w:cs="Arial"/>
          <w:i/>
          <w:sz w:val="20"/>
          <w:u w:val="single"/>
        </w:rPr>
      </w:pPr>
      <w:r w:rsidRPr="004A736A">
        <w:rPr>
          <w:rFonts w:ascii="Arial" w:hAnsi="Arial" w:cs="Arial"/>
          <w:i/>
          <w:sz w:val="20"/>
          <w:u w:val="single"/>
        </w:rPr>
        <w:t>Other</w:t>
      </w:r>
    </w:p>
    <w:p w14:paraId="6104747C" w14:textId="77777777" w:rsidR="004A736A" w:rsidRDefault="004A736A" w:rsidP="004A736A">
      <w:pPr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WorldMedSchool</w:t>
      </w:r>
      <w:proofErr w:type="spellEnd"/>
      <w:r>
        <w:rPr>
          <w:rFonts w:ascii="Arial" w:hAnsi="Arial" w:cs="Arial"/>
          <w:b/>
          <w:sz w:val="20"/>
        </w:rPr>
        <w:t xml:space="preserve"> (</w:t>
      </w:r>
      <w:hyperlink r:id="rId8" w:history="1">
        <w:r w:rsidR="006B0D6C" w:rsidRPr="009A7441">
          <w:rPr>
            <w:rStyle w:val="Hyperlink"/>
            <w:rFonts w:ascii="Arial" w:hAnsi="Arial" w:cs="Arial"/>
            <w:b/>
            <w:sz w:val="20"/>
          </w:rPr>
          <w:t>www.worldmedschool.org</w:t>
        </w:r>
      </w:hyperlink>
      <w:r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sz w:val="20"/>
        </w:rPr>
        <w:t>, Online MOOC, 2015</w:t>
      </w:r>
    </w:p>
    <w:p w14:paraId="02F597D6" w14:textId="77777777" w:rsidR="004A736A" w:rsidRDefault="004A736A" w:rsidP="004A736A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Micro-lecture: “Malaria Pathophysiology”</w:t>
      </w:r>
    </w:p>
    <w:p w14:paraId="22CE979A" w14:textId="77777777" w:rsidR="00332AFC" w:rsidRDefault="00332AFC" w:rsidP="0098575E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proofErr w:type="spellStart"/>
      <w:r w:rsidRPr="00332AFC">
        <w:rPr>
          <w:rFonts w:ascii="Arial" w:hAnsi="Arial" w:cs="Arial"/>
          <w:b/>
          <w:sz w:val="20"/>
        </w:rPr>
        <w:t>JAMAevidence</w:t>
      </w:r>
      <w:proofErr w:type="spellEnd"/>
      <w:r w:rsidR="0098575E">
        <w:rPr>
          <w:rFonts w:ascii="Arial" w:hAnsi="Arial" w:cs="Arial"/>
          <w:b/>
          <w:sz w:val="20"/>
        </w:rPr>
        <w:t xml:space="preserve"> Audio</w:t>
      </w:r>
      <w:r>
        <w:rPr>
          <w:rFonts w:ascii="Arial" w:hAnsi="Arial" w:cs="Arial"/>
          <w:sz w:val="20"/>
        </w:rPr>
        <w:t xml:space="preserve"> (</w:t>
      </w:r>
      <w:r w:rsidR="0098575E" w:rsidRPr="0098575E">
        <w:rPr>
          <w:rFonts w:ascii="Arial" w:hAnsi="Arial" w:cs="Arial"/>
          <w:sz w:val="20"/>
        </w:rPr>
        <w:t>http://books.mcgraw-hill.com/podcast/jamaevidence/</w:t>
      </w:r>
      <w:r>
        <w:rPr>
          <w:rFonts w:ascii="Arial" w:hAnsi="Arial" w:cs="Arial"/>
          <w:sz w:val="20"/>
        </w:rPr>
        <w:t>), Podcast, 2015</w:t>
      </w:r>
    </w:p>
    <w:p w14:paraId="6A9AC4E3" w14:textId="77777777" w:rsidR="00332AFC" w:rsidRPr="00332AFC" w:rsidRDefault="00332AFC" w:rsidP="00332AFC">
      <w:pPr>
        <w:pStyle w:val="ListParagraph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8575E">
        <w:rPr>
          <w:rFonts w:ascii="Arial" w:hAnsi="Arial" w:cs="Arial"/>
          <w:sz w:val="20"/>
        </w:rPr>
        <w:t>“Malaria: Interview with Dr Steve M Taylor</w:t>
      </w:r>
      <w:r>
        <w:rPr>
          <w:rFonts w:ascii="Arial" w:hAnsi="Arial" w:cs="Arial"/>
          <w:sz w:val="20"/>
        </w:rPr>
        <w:t>”</w:t>
      </w:r>
    </w:p>
    <w:p w14:paraId="4E80366B" w14:textId="77777777" w:rsidR="001B69D9" w:rsidRDefault="001B69D9" w:rsidP="00F7799B">
      <w:pPr>
        <w:rPr>
          <w:rFonts w:ascii="Arial" w:hAnsi="Arial" w:cs="Arial"/>
          <w:sz w:val="20"/>
        </w:rPr>
      </w:pPr>
    </w:p>
    <w:p w14:paraId="27B48DAD" w14:textId="77777777" w:rsidR="00D351EA" w:rsidRPr="00512B89" w:rsidRDefault="00D351EA" w:rsidP="00D351EA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MENTEES</w:t>
      </w:r>
    </w:p>
    <w:p w14:paraId="54ABE16A" w14:textId="77777777" w:rsidR="00D351EA" w:rsidRPr="00CE0013" w:rsidRDefault="00D351EA" w:rsidP="00D351EA">
      <w:pPr>
        <w:ind w:left="360"/>
        <w:rPr>
          <w:rFonts w:ascii="Arial" w:hAnsi="Arial" w:cs="Arial"/>
          <w:i/>
          <w:sz w:val="20"/>
          <w:u w:val="single"/>
        </w:rPr>
      </w:pPr>
      <w:r w:rsidRPr="00CE0013">
        <w:rPr>
          <w:rFonts w:ascii="Arial" w:hAnsi="Arial" w:cs="Arial"/>
          <w:i/>
          <w:sz w:val="20"/>
          <w:u w:val="single"/>
        </w:rPr>
        <w:t>Current:</w:t>
      </w:r>
    </w:p>
    <w:p w14:paraId="4FFE97C9" w14:textId="0441658F" w:rsidR="00880D6B" w:rsidRDefault="002731F7" w:rsidP="002731F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</w:rPr>
      </w:pPr>
      <w:r w:rsidRPr="002731F7">
        <w:rPr>
          <w:rFonts w:ascii="Arial" w:hAnsi="Arial" w:cs="Arial"/>
          <w:b/>
          <w:sz w:val="20"/>
        </w:rPr>
        <w:t>Kelsey Sumner</w:t>
      </w:r>
      <w:r>
        <w:rPr>
          <w:rFonts w:ascii="Arial" w:hAnsi="Arial" w:cs="Arial"/>
          <w:sz w:val="20"/>
        </w:rPr>
        <w:t>, MSPH/PhD candidate, University of North Carolina, Aug 2017 –</w:t>
      </w:r>
    </w:p>
    <w:p w14:paraId="65ED2F6D" w14:textId="38B488D0" w:rsidR="00D06FD5" w:rsidRDefault="00D06FD5" w:rsidP="00D06FD5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Casey Silver, </w:t>
      </w:r>
      <w:r w:rsidRPr="00D06FD5">
        <w:rPr>
          <w:rFonts w:ascii="Arial" w:hAnsi="Arial" w:cs="Arial"/>
          <w:sz w:val="20"/>
        </w:rPr>
        <w:t>MD cand</w:t>
      </w:r>
      <w:r w:rsidR="00586E9E">
        <w:rPr>
          <w:rFonts w:ascii="Arial" w:hAnsi="Arial" w:cs="Arial"/>
          <w:sz w:val="20"/>
        </w:rPr>
        <w:t xml:space="preserve">idate, University of Rochester (Doris Duke </w:t>
      </w:r>
      <w:r w:rsidRPr="00D06FD5">
        <w:rPr>
          <w:rFonts w:ascii="Arial" w:hAnsi="Arial" w:cs="Arial"/>
          <w:sz w:val="20"/>
        </w:rPr>
        <w:t>Clinical Research Fellow</w:t>
      </w:r>
      <w:r w:rsidR="00586E9E">
        <w:rPr>
          <w:rFonts w:ascii="Arial" w:hAnsi="Arial" w:cs="Arial"/>
          <w:sz w:val="20"/>
        </w:rPr>
        <w:t>)</w:t>
      </w:r>
      <w:r w:rsidRPr="00D06FD5">
        <w:rPr>
          <w:rFonts w:ascii="Arial" w:hAnsi="Arial" w:cs="Arial"/>
          <w:sz w:val="20"/>
        </w:rPr>
        <w:t>, Aug 2017 –</w:t>
      </w:r>
    </w:p>
    <w:p w14:paraId="52D45D29" w14:textId="31D93C5F" w:rsidR="00960EBA" w:rsidRDefault="00960EBA" w:rsidP="00960EBA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Assumpta Nantume</w:t>
      </w:r>
      <w:r>
        <w:rPr>
          <w:rFonts w:ascii="Arial" w:hAnsi="Arial" w:cs="Arial"/>
          <w:sz w:val="20"/>
        </w:rPr>
        <w:t>, MSc-GH candidate, Duke University, Sept 2017 –</w:t>
      </w:r>
    </w:p>
    <w:p w14:paraId="1FB45376" w14:textId="46900105" w:rsidR="00647FD9" w:rsidRPr="00647FD9" w:rsidRDefault="00647FD9" w:rsidP="00647FD9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Joe Saelens PhD</w:t>
      </w:r>
      <w:r>
        <w:rPr>
          <w:rFonts w:ascii="Arial" w:hAnsi="Arial" w:cs="Arial"/>
          <w:sz w:val="20"/>
        </w:rPr>
        <w:t>, Post-doctoral fellow, Duke University, Jan 2018 –</w:t>
      </w:r>
    </w:p>
    <w:p w14:paraId="12CD3715" w14:textId="620882A8" w:rsidR="002731F7" w:rsidRPr="002731F7" w:rsidRDefault="002731F7" w:rsidP="002731F7">
      <w:pPr>
        <w:rPr>
          <w:rFonts w:ascii="Arial" w:hAnsi="Arial" w:cs="Arial"/>
          <w:sz w:val="20"/>
        </w:rPr>
      </w:pPr>
    </w:p>
    <w:p w14:paraId="4D73F8D5" w14:textId="77777777" w:rsidR="00D351EA" w:rsidRDefault="00D351EA" w:rsidP="00D351EA">
      <w:pPr>
        <w:ind w:left="360"/>
        <w:rPr>
          <w:rFonts w:ascii="Arial" w:hAnsi="Arial" w:cs="Arial"/>
          <w:i/>
          <w:sz w:val="20"/>
          <w:u w:val="single"/>
        </w:rPr>
      </w:pPr>
      <w:r w:rsidRPr="00CE0013">
        <w:rPr>
          <w:rFonts w:ascii="Arial" w:hAnsi="Arial" w:cs="Arial"/>
          <w:i/>
          <w:sz w:val="20"/>
          <w:u w:val="single"/>
        </w:rPr>
        <w:t>Former:</w:t>
      </w:r>
    </w:p>
    <w:p w14:paraId="7C0A7EA2" w14:textId="77777777" w:rsidR="0070679D" w:rsidRDefault="0070679D" w:rsidP="0070679D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r w:rsidRPr="006F2265">
        <w:rPr>
          <w:rFonts w:ascii="Arial" w:hAnsi="Arial" w:cs="Arial"/>
          <w:b/>
          <w:sz w:val="20"/>
        </w:rPr>
        <w:t>Brandt Levitt</w:t>
      </w:r>
      <w:r>
        <w:rPr>
          <w:rFonts w:ascii="Arial" w:hAnsi="Arial" w:cs="Arial"/>
          <w:sz w:val="20"/>
        </w:rPr>
        <w:t>, PhD candidate (Molecular Genetics &amp; Microbiology), Duke University, Oct 2015 – May 2017</w:t>
      </w:r>
    </w:p>
    <w:p w14:paraId="39A91838" w14:textId="77777777" w:rsidR="0070679D" w:rsidRDefault="0070679D" w:rsidP="0070679D">
      <w:pPr>
        <w:pStyle w:val="ListParagraph"/>
        <w:ind w:left="360"/>
        <w:rPr>
          <w:rFonts w:ascii="Arial" w:hAnsi="Arial" w:cs="Arial"/>
          <w:sz w:val="20"/>
        </w:rPr>
      </w:pPr>
      <w:r w:rsidRPr="00E53B81">
        <w:rPr>
          <w:rFonts w:ascii="Arial" w:hAnsi="Arial" w:cs="Arial"/>
          <w:sz w:val="20"/>
        </w:rPr>
        <w:t>Primary mentor</w:t>
      </w:r>
      <w:r>
        <w:rPr>
          <w:rFonts w:ascii="Arial" w:hAnsi="Arial" w:cs="Arial"/>
          <w:sz w:val="20"/>
        </w:rPr>
        <w:t>, Committee chair</w:t>
      </w:r>
    </w:p>
    <w:p w14:paraId="2712F07D" w14:textId="21F15683" w:rsidR="0070679D" w:rsidRPr="00E53B81" w:rsidRDefault="0070679D" w:rsidP="0070679D">
      <w:pPr>
        <w:pStyle w:val="ListParagraph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Current position: </w:t>
      </w:r>
      <w:r w:rsidR="001E3321">
        <w:rPr>
          <w:rFonts w:ascii="Arial" w:hAnsi="Arial" w:cs="Arial"/>
          <w:sz w:val="20"/>
        </w:rPr>
        <w:t>TBD</w:t>
      </w:r>
    </w:p>
    <w:p w14:paraId="1CA0C494" w14:textId="77777777" w:rsidR="0070679D" w:rsidRDefault="0070679D" w:rsidP="0070679D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r w:rsidRPr="006F2265">
        <w:rPr>
          <w:rFonts w:ascii="Arial" w:hAnsi="Arial" w:cs="Arial"/>
          <w:b/>
          <w:sz w:val="20"/>
        </w:rPr>
        <w:t>Daniel Ev</w:t>
      </w:r>
      <w:r>
        <w:rPr>
          <w:rFonts w:ascii="Arial" w:hAnsi="Arial" w:cs="Arial"/>
          <w:b/>
          <w:sz w:val="20"/>
        </w:rPr>
        <w:t>a</w:t>
      </w:r>
      <w:r w:rsidRPr="006F2265">
        <w:rPr>
          <w:rFonts w:ascii="Arial" w:hAnsi="Arial" w:cs="Arial"/>
          <w:b/>
          <w:sz w:val="20"/>
        </w:rPr>
        <w:t>ns</w:t>
      </w:r>
      <w:r>
        <w:rPr>
          <w:rFonts w:ascii="Arial" w:hAnsi="Arial" w:cs="Arial"/>
          <w:sz w:val="20"/>
        </w:rPr>
        <w:t>, MSc-GH candidate, Duke University, Oct 2015 – May 2017</w:t>
      </w:r>
    </w:p>
    <w:p w14:paraId="5EA21B16" w14:textId="77777777" w:rsidR="0070679D" w:rsidRDefault="0070679D" w:rsidP="0070679D">
      <w:pPr>
        <w:pStyle w:val="ListParagraph"/>
        <w:ind w:left="360"/>
        <w:rPr>
          <w:rFonts w:ascii="Arial" w:hAnsi="Arial" w:cs="Arial"/>
          <w:sz w:val="20"/>
        </w:rPr>
      </w:pPr>
      <w:r w:rsidRPr="00CA4A57">
        <w:rPr>
          <w:rFonts w:ascii="Arial" w:hAnsi="Arial" w:cs="Arial"/>
          <w:sz w:val="20"/>
        </w:rPr>
        <w:t>Primary mentor</w:t>
      </w:r>
      <w:r>
        <w:rPr>
          <w:rFonts w:ascii="Arial" w:hAnsi="Arial" w:cs="Arial"/>
          <w:sz w:val="20"/>
        </w:rPr>
        <w:t>, Committee chair</w:t>
      </w:r>
    </w:p>
    <w:p w14:paraId="0BF5F31D" w14:textId="164D87ED" w:rsidR="0070679D" w:rsidRDefault="0070679D" w:rsidP="0070679D">
      <w:pPr>
        <w:pStyle w:val="ListParagraph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position:</w:t>
      </w:r>
      <w:r w:rsidR="001E3321">
        <w:rPr>
          <w:rFonts w:ascii="Arial" w:hAnsi="Arial" w:cs="Arial"/>
          <w:sz w:val="20"/>
        </w:rPr>
        <w:t xml:space="preserve"> </w:t>
      </w:r>
      <w:r w:rsidR="00D17B81">
        <w:rPr>
          <w:rFonts w:ascii="Arial" w:hAnsi="Arial" w:cs="Arial"/>
          <w:sz w:val="20"/>
        </w:rPr>
        <w:t>Practice Associate, UNC</w:t>
      </w:r>
    </w:p>
    <w:p w14:paraId="26B0CEB5" w14:textId="77777777" w:rsidR="00531592" w:rsidRPr="00531592" w:rsidRDefault="00531592" w:rsidP="00531592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proofErr w:type="spellStart"/>
      <w:r w:rsidRPr="00531592">
        <w:rPr>
          <w:rFonts w:ascii="Arial" w:hAnsi="Arial" w:cs="Arial"/>
          <w:b/>
          <w:sz w:val="20"/>
        </w:rPr>
        <w:t>Rifat</w:t>
      </w:r>
      <w:proofErr w:type="spellEnd"/>
      <w:r w:rsidRPr="00531592">
        <w:rPr>
          <w:rFonts w:ascii="Arial" w:hAnsi="Arial" w:cs="Arial"/>
          <w:b/>
          <w:sz w:val="20"/>
        </w:rPr>
        <w:t xml:space="preserve"> Rahman, </w:t>
      </w:r>
      <w:r w:rsidRPr="00531592">
        <w:rPr>
          <w:rFonts w:ascii="Arial" w:hAnsi="Arial" w:cs="Arial"/>
          <w:sz w:val="20"/>
        </w:rPr>
        <w:t>Undergraduate, Duke University, Aug 2013 – May 2016</w:t>
      </w:r>
    </w:p>
    <w:p w14:paraId="67F6B91D" w14:textId="77777777" w:rsidR="00531592" w:rsidRDefault="00531592" w:rsidP="00531592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Laboratory member, parasite genetics</w:t>
      </w:r>
    </w:p>
    <w:p w14:paraId="7F2872AF" w14:textId="77777777" w:rsidR="00531592" w:rsidRPr="00615C3C" w:rsidRDefault="00531592" w:rsidP="00531592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position: Hart Leadership Fellow (2017)</w:t>
      </w:r>
    </w:p>
    <w:p w14:paraId="1BFC8C31" w14:textId="77777777" w:rsidR="00531592" w:rsidRPr="00531592" w:rsidRDefault="00531592" w:rsidP="00531592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0"/>
        </w:rPr>
      </w:pPr>
      <w:r w:rsidRPr="00531592">
        <w:rPr>
          <w:rFonts w:ascii="Arial" w:hAnsi="Arial" w:cs="Arial"/>
          <w:b/>
          <w:sz w:val="20"/>
        </w:rPr>
        <w:t xml:space="preserve">Alejandro L. Antonia, </w:t>
      </w:r>
      <w:r w:rsidRPr="00531592">
        <w:rPr>
          <w:rFonts w:ascii="Arial" w:hAnsi="Arial" w:cs="Arial"/>
          <w:sz w:val="20"/>
        </w:rPr>
        <w:t>Undergraduate, University of North Carolina, Aug 2009 – May 2013</w:t>
      </w:r>
    </w:p>
    <w:p w14:paraId="429AEA33" w14:textId="77777777" w:rsidR="00531592" w:rsidRPr="00FD7528" w:rsidRDefault="00531592" w:rsidP="00531592">
      <w:pPr>
        <w:ind w:left="360"/>
        <w:rPr>
          <w:rFonts w:ascii="Arial" w:hAnsi="Arial" w:cs="Arial"/>
          <w:sz w:val="20"/>
        </w:rPr>
      </w:pPr>
      <w:r w:rsidRPr="00CE0013">
        <w:rPr>
          <w:rFonts w:ascii="Arial" w:hAnsi="Arial" w:cs="Arial"/>
          <w:sz w:val="20"/>
        </w:rPr>
        <w:t>Projects: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Molecular epidemiology of malaria drug resistance</w:t>
      </w:r>
    </w:p>
    <w:p w14:paraId="4C177B6C" w14:textId="77777777" w:rsidR="00531592" w:rsidRDefault="00531592" w:rsidP="00531592">
      <w:pPr>
        <w:ind w:left="360"/>
        <w:rPr>
          <w:rFonts w:ascii="Arial" w:hAnsi="Arial" w:cs="Arial"/>
          <w:sz w:val="20"/>
        </w:rPr>
      </w:pPr>
      <w:r w:rsidRPr="00CE0013">
        <w:rPr>
          <w:rFonts w:ascii="Arial" w:hAnsi="Arial" w:cs="Arial"/>
          <w:sz w:val="20"/>
        </w:rPr>
        <w:t>Current position:</w:t>
      </w:r>
      <w:r>
        <w:rPr>
          <w:rFonts w:ascii="Arial" w:hAnsi="Arial" w:cs="Arial"/>
          <w:b/>
          <w:sz w:val="20"/>
        </w:rPr>
        <w:t xml:space="preserve"> </w:t>
      </w:r>
      <w:r w:rsidRPr="00FD7528">
        <w:rPr>
          <w:rFonts w:ascii="Arial" w:hAnsi="Arial" w:cs="Arial"/>
          <w:sz w:val="20"/>
        </w:rPr>
        <w:t>MD/PhD student</w:t>
      </w:r>
      <w:r>
        <w:rPr>
          <w:rFonts w:ascii="Arial" w:hAnsi="Arial" w:cs="Arial"/>
          <w:sz w:val="20"/>
        </w:rPr>
        <w:t>, Duke University School of Medicine, 2013 –</w:t>
      </w:r>
    </w:p>
    <w:p w14:paraId="4B1B6C9E" w14:textId="766D0D6C" w:rsidR="00531592" w:rsidRDefault="00531592" w:rsidP="0070679D">
      <w:pPr>
        <w:pStyle w:val="ListParagraph"/>
        <w:ind w:left="360"/>
        <w:rPr>
          <w:rFonts w:ascii="Arial" w:hAnsi="Arial" w:cs="Arial"/>
          <w:sz w:val="20"/>
        </w:rPr>
      </w:pPr>
    </w:p>
    <w:p w14:paraId="50A8D94D" w14:textId="23F23A12" w:rsidR="00531592" w:rsidRDefault="00531592" w:rsidP="0070679D">
      <w:pPr>
        <w:pStyle w:val="ListParagraph"/>
        <w:ind w:left="360"/>
        <w:rPr>
          <w:rFonts w:ascii="Arial" w:hAnsi="Arial" w:cs="Arial"/>
          <w:sz w:val="20"/>
        </w:rPr>
      </w:pPr>
      <w:r w:rsidRPr="00531592">
        <w:rPr>
          <w:rFonts w:ascii="Arial" w:hAnsi="Arial" w:cs="Arial"/>
          <w:i/>
          <w:sz w:val="20"/>
          <w:u w:val="single"/>
        </w:rPr>
        <w:t>Committees</w:t>
      </w:r>
      <w:r>
        <w:rPr>
          <w:rFonts w:ascii="Arial" w:hAnsi="Arial" w:cs="Arial"/>
          <w:sz w:val="20"/>
        </w:rPr>
        <w:t>:</w:t>
      </w:r>
    </w:p>
    <w:p w14:paraId="4541A528" w14:textId="4D58E132" w:rsidR="00586E9E" w:rsidRPr="00586E9E" w:rsidRDefault="00586E9E" w:rsidP="00586E9E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0"/>
        </w:rPr>
      </w:pPr>
      <w:r w:rsidRPr="00586E9E">
        <w:rPr>
          <w:rFonts w:ascii="Arial" w:hAnsi="Arial" w:cs="Arial"/>
          <w:b/>
          <w:sz w:val="20"/>
        </w:rPr>
        <w:t>Sarah Philo</w:t>
      </w:r>
      <w:r>
        <w:rPr>
          <w:rFonts w:ascii="Arial" w:hAnsi="Arial" w:cs="Arial"/>
          <w:sz w:val="20"/>
        </w:rPr>
        <w:t>, MSc-GH candidate, Duke University, Sept 2017 –</w:t>
      </w:r>
    </w:p>
    <w:p w14:paraId="778E2C23" w14:textId="5FE19173" w:rsidR="00531592" w:rsidRDefault="00531592" w:rsidP="0026104C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0"/>
        </w:rPr>
      </w:pPr>
      <w:r w:rsidRPr="00880D6B">
        <w:rPr>
          <w:rFonts w:ascii="Arial" w:hAnsi="Arial" w:cs="Arial"/>
          <w:b/>
          <w:sz w:val="20"/>
        </w:rPr>
        <w:t>Kayla Sylvester</w:t>
      </w:r>
      <w:r w:rsidR="0026104C">
        <w:rPr>
          <w:rFonts w:ascii="Arial" w:hAnsi="Arial" w:cs="Arial"/>
          <w:sz w:val="20"/>
        </w:rPr>
        <w:t xml:space="preserve">, PhD candidate – </w:t>
      </w:r>
      <w:r w:rsidRPr="0026104C">
        <w:rPr>
          <w:rFonts w:ascii="Arial" w:hAnsi="Arial" w:cs="Arial"/>
          <w:sz w:val="20"/>
        </w:rPr>
        <w:t>Mo</w:t>
      </w:r>
      <w:r w:rsidR="0026104C" w:rsidRPr="0026104C">
        <w:rPr>
          <w:rFonts w:ascii="Arial" w:hAnsi="Arial" w:cs="Arial"/>
          <w:sz w:val="20"/>
        </w:rPr>
        <w:t>lecular Genetics &amp; Microbiology</w:t>
      </w:r>
      <w:r w:rsidRPr="0026104C">
        <w:rPr>
          <w:rFonts w:ascii="Arial" w:hAnsi="Arial" w:cs="Arial"/>
          <w:sz w:val="20"/>
        </w:rPr>
        <w:t>, Duke University, May 2017 –</w:t>
      </w:r>
    </w:p>
    <w:p w14:paraId="6B95D44C" w14:textId="637AA212" w:rsidR="00AD6352" w:rsidRPr="00AD6352" w:rsidRDefault="00AD6352" w:rsidP="00AD6352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0"/>
        </w:rPr>
      </w:pPr>
      <w:r w:rsidRPr="002731F7">
        <w:rPr>
          <w:rFonts w:ascii="Arial" w:hAnsi="Arial" w:cs="Arial"/>
          <w:b/>
          <w:sz w:val="20"/>
        </w:rPr>
        <w:t>Jane Fieldhouse</w:t>
      </w:r>
      <w:r>
        <w:rPr>
          <w:rFonts w:ascii="Arial" w:hAnsi="Arial" w:cs="Arial"/>
          <w:sz w:val="20"/>
        </w:rPr>
        <w:t>, MSc-GH, Duke University, Dec 2017</w:t>
      </w:r>
    </w:p>
    <w:p w14:paraId="4915BF41" w14:textId="67DCDBCD" w:rsidR="00531592" w:rsidRPr="0026104C" w:rsidRDefault="00531592" w:rsidP="0026104C">
      <w:pPr>
        <w:numPr>
          <w:ilvl w:val="0"/>
          <w:numId w:val="12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Hoan Ngo</w:t>
      </w:r>
      <w:r w:rsidR="0026104C">
        <w:rPr>
          <w:rFonts w:ascii="Arial" w:hAnsi="Arial" w:cs="Arial"/>
          <w:sz w:val="20"/>
        </w:rPr>
        <w:t>, PhD –</w:t>
      </w:r>
      <w:r w:rsidR="0026104C" w:rsidRPr="0026104C">
        <w:rPr>
          <w:rFonts w:ascii="Arial" w:hAnsi="Arial" w:cs="Arial"/>
          <w:sz w:val="20"/>
        </w:rPr>
        <w:t xml:space="preserve"> </w:t>
      </w:r>
      <w:r w:rsidRPr="0026104C">
        <w:rPr>
          <w:rFonts w:ascii="Arial" w:hAnsi="Arial" w:cs="Arial"/>
          <w:sz w:val="20"/>
        </w:rPr>
        <w:t>Biomedical Engineer</w:t>
      </w:r>
      <w:r w:rsidR="0026104C">
        <w:rPr>
          <w:rFonts w:ascii="Arial" w:hAnsi="Arial" w:cs="Arial"/>
          <w:sz w:val="20"/>
        </w:rPr>
        <w:t>ing</w:t>
      </w:r>
      <w:r w:rsidR="00240E70" w:rsidRPr="0026104C">
        <w:rPr>
          <w:rFonts w:ascii="Arial" w:hAnsi="Arial" w:cs="Arial"/>
          <w:sz w:val="20"/>
        </w:rPr>
        <w:t xml:space="preserve">, Duke University, </w:t>
      </w:r>
      <w:r w:rsidRPr="0026104C">
        <w:rPr>
          <w:rFonts w:ascii="Arial" w:hAnsi="Arial" w:cs="Arial"/>
          <w:sz w:val="20"/>
        </w:rPr>
        <w:t>May 2017</w:t>
      </w:r>
    </w:p>
    <w:p w14:paraId="757C4406" w14:textId="74FB0114" w:rsidR="0070679D" w:rsidRDefault="0070679D" w:rsidP="00531592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0"/>
        </w:rPr>
      </w:pPr>
      <w:r w:rsidRPr="00CA4A57">
        <w:rPr>
          <w:rFonts w:ascii="Arial" w:hAnsi="Arial" w:cs="Arial"/>
          <w:b/>
          <w:sz w:val="20"/>
        </w:rPr>
        <w:t>Elizabeth Monahan</w:t>
      </w:r>
      <w:r w:rsidR="0026104C">
        <w:rPr>
          <w:rFonts w:ascii="Arial" w:hAnsi="Arial" w:cs="Arial"/>
          <w:sz w:val="20"/>
        </w:rPr>
        <w:t>, MSc-GH</w:t>
      </w:r>
      <w:r>
        <w:rPr>
          <w:rFonts w:ascii="Arial" w:hAnsi="Arial" w:cs="Arial"/>
          <w:sz w:val="20"/>
        </w:rPr>
        <w:t>, Duke University, May 2017</w:t>
      </w:r>
    </w:p>
    <w:p w14:paraId="34F5373F" w14:textId="339FA71F" w:rsidR="0070679D" w:rsidRDefault="0070679D" w:rsidP="00531592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0"/>
        </w:rPr>
      </w:pPr>
      <w:r w:rsidRPr="00747BE4">
        <w:rPr>
          <w:rFonts w:ascii="Arial" w:hAnsi="Arial" w:cs="Arial"/>
          <w:b/>
          <w:sz w:val="20"/>
        </w:rPr>
        <w:t>Hiba Fatima</w:t>
      </w:r>
      <w:r w:rsidR="0026104C">
        <w:rPr>
          <w:rFonts w:ascii="Arial" w:hAnsi="Arial" w:cs="Arial"/>
          <w:sz w:val="20"/>
        </w:rPr>
        <w:t>, MSc-GH</w:t>
      </w:r>
      <w:r>
        <w:rPr>
          <w:rFonts w:ascii="Arial" w:hAnsi="Arial" w:cs="Arial"/>
          <w:sz w:val="20"/>
        </w:rPr>
        <w:t>, Duke University, May 2017</w:t>
      </w:r>
    </w:p>
    <w:p w14:paraId="786711F4" w14:textId="0A4084C6" w:rsidR="00747BE4" w:rsidRPr="0026104C" w:rsidRDefault="00747BE4" w:rsidP="0026104C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sz w:val="20"/>
        </w:rPr>
      </w:pPr>
      <w:r w:rsidRPr="00162CFB">
        <w:rPr>
          <w:rFonts w:ascii="Arial" w:hAnsi="Arial" w:cs="Arial"/>
          <w:b/>
          <w:sz w:val="20"/>
        </w:rPr>
        <w:t>Maitreyee Mittal,</w:t>
      </w:r>
      <w:r w:rsidR="0026104C">
        <w:rPr>
          <w:rFonts w:ascii="Arial" w:hAnsi="Arial" w:cs="Arial"/>
          <w:sz w:val="20"/>
        </w:rPr>
        <w:t xml:space="preserve"> MS – Biomedical Engineering</w:t>
      </w:r>
      <w:r w:rsidRPr="0026104C">
        <w:rPr>
          <w:rFonts w:ascii="Arial" w:hAnsi="Arial" w:cs="Arial"/>
          <w:sz w:val="20"/>
        </w:rPr>
        <w:t>, Duke University, Dec 2016</w:t>
      </w:r>
    </w:p>
    <w:p w14:paraId="27BABA79" w14:textId="2CE61CC2" w:rsidR="00615C3C" w:rsidRPr="0026104C" w:rsidRDefault="00615C3C" w:rsidP="0026104C">
      <w:pPr>
        <w:numPr>
          <w:ilvl w:val="0"/>
          <w:numId w:val="12"/>
        </w:numPr>
        <w:ind w:left="360"/>
        <w:rPr>
          <w:rFonts w:ascii="Arial" w:hAnsi="Arial" w:cs="Arial"/>
          <w:sz w:val="20"/>
        </w:rPr>
      </w:pPr>
      <w:proofErr w:type="spellStart"/>
      <w:r w:rsidRPr="00EA22FA">
        <w:rPr>
          <w:rFonts w:ascii="Arial" w:hAnsi="Arial" w:cs="Arial"/>
          <w:b/>
          <w:sz w:val="20"/>
        </w:rPr>
        <w:t>Jaymin</w:t>
      </w:r>
      <w:proofErr w:type="spellEnd"/>
      <w:r w:rsidRPr="00EA22FA">
        <w:rPr>
          <w:rFonts w:ascii="Arial" w:hAnsi="Arial" w:cs="Arial"/>
          <w:b/>
          <w:sz w:val="20"/>
        </w:rPr>
        <w:t xml:space="preserve"> Patel</w:t>
      </w:r>
      <w:r w:rsidR="0026104C">
        <w:rPr>
          <w:rFonts w:ascii="Arial" w:hAnsi="Arial" w:cs="Arial"/>
          <w:sz w:val="20"/>
        </w:rPr>
        <w:t>, PhD – Epidemiology</w:t>
      </w:r>
      <w:r w:rsidRPr="0026104C">
        <w:rPr>
          <w:rFonts w:ascii="Arial" w:hAnsi="Arial" w:cs="Arial"/>
          <w:sz w:val="20"/>
        </w:rPr>
        <w:t xml:space="preserve">, UNC </w:t>
      </w:r>
      <w:proofErr w:type="spellStart"/>
      <w:r w:rsidRPr="0026104C">
        <w:rPr>
          <w:rFonts w:ascii="Arial" w:hAnsi="Arial" w:cs="Arial"/>
          <w:sz w:val="20"/>
        </w:rPr>
        <w:t>Gillings</w:t>
      </w:r>
      <w:proofErr w:type="spellEnd"/>
      <w:r w:rsidRPr="0026104C">
        <w:rPr>
          <w:rFonts w:ascii="Arial" w:hAnsi="Arial" w:cs="Arial"/>
          <w:sz w:val="20"/>
        </w:rPr>
        <w:t xml:space="preserve"> School of Global Public Health, </w:t>
      </w:r>
      <w:r w:rsidR="00240E70" w:rsidRPr="0026104C">
        <w:rPr>
          <w:rFonts w:ascii="Arial" w:hAnsi="Arial" w:cs="Arial"/>
          <w:sz w:val="20"/>
        </w:rPr>
        <w:t xml:space="preserve">May </w:t>
      </w:r>
      <w:r w:rsidRPr="0026104C">
        <w:rPr>
          <w:rFonts w:ascii="Arial" w:hAnsi="Arial" w:cs="Arial"/>
          <w:sz w:val="20"/>
        </w:rPr>
        <w:t>2016</w:t>
      </w:r>
    </w:p>
    <w:p w14:paraId="751DE30F" w14:textId="355E1F05" w:rsidR="00F9478B" w:rsidRDefault="00F9478B" w:rsidP="00531592">
      <w:pPr>
        <w:numPr>
          <w:ilvl w:val="0"/>
          <w:numId w:val="12"/>
        </w:numPr>
        <w:ind w:left="360"/>
        <w:rPr>
          <w:rFonts w:ascii="Arial" w:hAnsi="Arial" w:cs="Arial"/>
          <w:sz w:val="20"/>
        </w:rPr>
      </w:pPr>
      <w:r w:rsidRPr="00CE0013">
        <w:rPr>
          <w:rFonts w:ascii="Arial" w:hAnsi="Arial" w:cs="Arial"/>
          <w:b/>
          <w:sz w:val="20"/>
        </w:rPr>
        <w:t>Dominic Lucero</w:t>
      </w:r>
      <w:r w:rsidR="0026104C">
        <w:rPr>
          <w:rFonts w:ascii="Arial" w:hAnsi="Arial" w:cs="Arial"/>
          <w:sz w:val="20"/>
        </w:rPr>
        <w:t>, MSc-GH</w:t>
      </w:r>
      <w:r>
        <w:rPr>
          <w:rFonts w:ascii="Arial" w:hAnsi="Arial" w:cs="Arial"/>
          <w:sz w:val="20"/>
        </w:rPr>
        <w:t>, Duke University, May 2015</w:t>
      </w:r>
    </w:p>
    <w:p w14:paraId="5BAF44A0" w14:textId="77777777" w:rsidR="00D351EA" w:rsidRPr="00512B89" w:rsidRDefault="00D351EA" w:rsidP="00F7799B">
      <w:pPr>
        <w:rPr>
          <w:rFonts w:ascii="Arial" w:hAnsi="Arial" w:cs="Arial"/>
          <w:sz w:val="20"/>
        </w:rPr>
      </w:pPr>
    </w:p>
    <w:p w14:paraId="5C00F13B" w14:textId="33C8F922" w:rsidR="004E26D9" w:rsidRDefault="001B69D9" w:rsidP="004E26D9">
      <w:pPr>
        <w:pBdr>
          <w:bottom w:val="single" w:sz="4" w:space="1" w:color="auto"/>
        </w:pBdr>
        <w:ind w:left="1720" w:hanging="1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INVITED TALKS</w:t>
      </w:r>
    </w:p>
    <w:p w14:paraId="0F652616" w14:textId="7D6C2748" w:rsidR="00AD6352" w:rsidRDefault="00AD6352" w:rsidP="00627A4D">
      <w:pPr>
        <w:numPr>
          <w:ilvl w:val="0"/>
          <w:numId w:val="4"/>
        </w:numPr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Foundation for Innovative New Diagnostics, Expert Meeting, </w:t>
      </w:r>
      <w:r>
        <w:rPr>
          <w:rFonts w:ascii="Arial" w:hAnsi="Arial" w:cs="Arial"/>
          <w:sz w:val="20"/>
        </w:rPr>
        <w:t>Malaria screening and treatment during pregnancy</w:t>
      </w:r>
      <w:r w:rsidR="00627A4D">
        <w:rPr>
          <w:rFonts w:ascii="Arial" w:hAnsi="Arial" w:cs="Arial"/>
          <w:sz w:val="20"/>
        </w:rPr>
        <w:t>. “</w:t>
      </w:r>
      <w:r w:rsidR="00627A4D" w:rsidRPr="00627A4D">
        <w:rPr>
          <w:rFonts w:ascii="Arial" w:hAnsi="Arial" w:cs="Arial"/>
          <w:sz w:val="20"/>
        </w:rPr>
        <w:t xml:space="preserve">Impact of </w:t>
      </w:r>
      <w:proofErr w:type="spellStart"/>
      <w:r w:rsidR="00627A4D" w:rsidRPr="00627A4D">
        <w:rPr>
          <w:rFonts w:ascii="Arial" w:hAnsi="Arial" w:cs="Arial"/>
          <w:sz w:val="20"/>
        </w:rPr>
        <w:t>subpatent</w:t>
      </w:r>
      <w:proofErr w:type="spellEnd"/>
      <w:r w:rsidR="00627A4D" w:rsidRPr="00627A4D">
        <w:rPr>
          <w:rFonts w:ascii="Arial" w:hAnsi="Arial" w:cs="Arial"/>
          <w:sz w:val="20"/>
        </w:rPr>
        <w:t xml:space="preserve"> </w:t>
      </w:r>
      <w:r w:rsidR="00627A4D" w:rsidRPr="00627A4D">
        <w:rPr>
          <w:rFonts w:ascii="Arial" w:hAnsi="Arial" w:cs="Arial"/>
          <w:i/>
          <w:sz w:val="20"/>
        </w:rPr>
        <w:t>P. falciparum</w:t>
      </w:r>
      <w:r w:rsidR="00627A4D" w:rsidRPr="00627A4D">
        <w:rPr>
          <w:rFonts w:ascii="Arial" w:hAnsi="Arial" w:cs="Arial"/>
          <w:sz w:val="20"/>
        </w:rPr>
        <w:t xml:space="preserve"> infections on delivery outcomes in Malawian women</w:t>
      </w:r>
      <w:r w:rsidR="00627A4D">
        <w:rPr>
          <w:rFonts w:ascii="Arial" w:hAnsi="Arial" w:cs="Arial"/>
          <w:sz w:val="20"/>
        </w:rPr>
        <w:t>.” November 2017. Host: Xavier Ding (FIND)</w:t>
      </w:r>
    </w:p>
    <w:p w14:paraId="1B54DF3C" w14:textId="1129E5E4" w:rsidR="00D06FD5" w:rsidRDefault="00D06FD5" w:rsidP="00423178">
      <w:pPr>
        <w:numPr>
          <w:ilvl w:val="0"/>
          <w:numId w:val="4"/>
        </w:numPr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Founda</w:t>
      </w:r>
      <w:r w:rsidR="00586E9E">
        <w:rPr>
          <w:rFonts w:ascii="Arial" w:hAnsi="Arial" w:cs="Arial"/>
          <w:b/>
          <w:sz w:val="20"/>
        </w:rPr>
        <w:t>tion for Innovative New Diagnostic</w:t>
      </w:r>
      <w:r>
        <w:rPr>
          <w:rFonts w:ascii="Arial" w:hAnsi="Arial" w:cs="Arial"/>
          <w:b/>
          <w:sz w:val="20"/>
        </w:rPr>
        <w:t>s</w:t>
      </w:r>
      <w:r w:rsidR="00352D2F">
        <w:rPr>
          <w:rFonts w:ascii="Arial" w:hAnsi="Arial" w:cs="Arial"/>
          <w:b/>
          <w:sz w:val="20"/>
        </w:rPr>
        <w:t xml:space="preserve">, Expert Meeting, </w:t>
      </w:r>
      <w:r w:rsidR="00C4519F" w:rsidRPr="00C4519F">
        <w:rPr>
          <w:rFonts w:ascii="Arial" w:hAnsi="Arial" w:cs="Arial"/>
          <w:sz w:val="20"/>
        </w:rPr>
        <w:t>Surveillance of antimalarial drug resistance using molecular markers</w:t>
      </w:r>
      <w:r w:rsidR="00210B02">
        <w:rPr>
          <w:rFonts w:ascii="Arial" w:hAnsi="Arial" w:cs="Arial"/>
          <w:sz w:val="20"/>
        </w:rPr>
        <w:t>. “Pooled deep sequencing.” September 2017. Host: Christian Nsanzabana (FIND)</w:t>
      </w:r>
    </w:p>
    <w:p w14:paraId="177000DC" w14:textId="2E4F1889" w:rsidR="003C5403" w:rsidRDefault="003C5403" w:rsidP="00423178">
      <w:pPr>
        <w:numPr>
          <w:ilvl w:val="0"/>
          <w:numId w:val="4"/>
        </w:numPr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Eukaryotic Pathogenesis Investigators Colloquium, </w:t>
      </w:r>
      <w:proofErr w:type="spellStart"/>
      <w:r w:rsidRPr="003C5403">
        <w:rPr>
          <w:rFonts w:ascii="Arial" w:hAnsi="Arial" w:cs="Arial"/>
          <w:sz w:val="20"/>
        </w:rPr>
        <w:t>Dept</w:t>
      </w:r>
      <w:proofErr w:type="spellEnd"/>
      <w:r w:rsidRPr="003C5403">
        <w:rPr>
          <w:rFonts w:ascii="Arial" w:hAnsi="Arial" w:cs="Arial"/>
          <w:sz w:val="20"/>
        </w:rPr>
        <w:t xml:space="preserve"> of Molecular Genetics and Microbiology, Duke University. “Life’s great balancing act: sickle-trait hemoglobin and malaria parasites.” May 2017</w:t>
      </w:r>
    </w:p>
    <w:p w14:paraId="1C817BCA" w14:textId="319760F9" w:rsidR="003D5DB2" w:rsidRDefault="003D5DB2" w:rsidP="00423178">
      <w:pPr>
        <w:numPr>
          <w:ilvl w:val="0"/>
          <w:numId w:val="4"/>
        </w:numPr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Duke Division of Hematology Grand Rounds.</w:t>
      </w:r>
      <w:r>
        <w:rPr>
          <w:rFonts w:ascii="Arial" w:hAnsi="Arial" w:cs="Arial"/>
          <w:sz w:val="20"/>
        </w:rPr>
        <w:t xml:space="preserve"> “Life’s Great Balancing Act: Hemoglobin S in sub-Saharan Africa.” October 2016. Host: </w:t>
      </w:r>
      <w:proofErr w:type="spellStart"/>
      <w:r>
        <w:rPr>
          <w:rFonts w:ascii="Arial" w:hAnsi="Arial" w:cs="Arial"/>
          <w:sz w:val="20"/>
        </w:rPr>
        <w:t>Gowthami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Arepally</w:t>
      </w:r>
      <w:proofErr w:type="spellEnd"/>
      <w:r>
        <w:rPr>
          <w:rFonts w:ascii="Arial" w:hAnsi="Arial" w:cs="Arial"/>
          <w:sz w:val="20"/>
        </w:rPr>
        <w:t xml:space="preserve"> (Duke)</w:t>
      </w:r>
    </w:p>
    <w:p w14:paraId="2F04538A" w14:textId="4D965D2E" w:rsidR="00D31B76" w:rsidRDefault="00B4393E" w:rsidP="00423178">
      <w:pPr>
        <w:numPr>
          <w:ilvl w:val="0"/>
          <w:numId w:val="4"/>
        </w:numPr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13</w:t>
      </w:r>
      <w:r w:rsidRPr="00B4393E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International Conference on Molecular Epidemiology and Evolutionary Genetics of Infectious Diseases.</w:t>
      </w:r>
      <w:r>
        <w:rPr>
          <w:rFonts w:ascii="Arial" w:hAnsi="Arial" w:cs="Arial"/>
          <w:sz w:val="20"/>
        </w:rPr>
        <w:t xml:space="preserve"> Plenary: “When a house is not a home: Innate red cell variants and protection from malaria.” May 2016. Host: Michel </w:t>
      </w:r>
      <w:proofErr w:type="spellStart"/>
      <w:r>
        <w:rPr>
          <w:rFonts w:ascii="Arial" w:hAnsi="Arial" w:cs="Arial"/>
          <w:sz w:val="20"/>
        </w:rPr>
        <w:t>Tibayrenc</w:t>
      </w:r>
      <w:proofErr w:type="spellEnd"/>
      <w:r>
        <w:rPr>
          <w:rFonts w:ascii="Arial" w:hAnsi="Arial" w:cs="Arial"/>
          <w:sz w:val="20"/>
        </w:rPr>
        <w:t xml:space="preserve"> (IRD)</w:t>
      </w:r>
    </w:p>
    <w:p w14:paraId="0FA7923A" w14:textId="0B113AAA" w:rsidR="00F74734" w:rsidRDefault="00F74734" w:rsidP="00423178">
      <w:pPr>
        <w:numPr>
          <w:ilvl w:val="0"/>
          <w:numId w:val="4"/>
        </w:numPr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Fitzpatrick Institute for Photonics 2016 Symposium: Frontiers in Photonics.  </w:t>
      </w:r>
      <w:r>
        <w:rPr>
          <w:rFonts w:ascii="Arial" w:hAnsi="Arial" w:cs="Arial"/>
          <w:sz w:val="20"/>
        </w:rPr>
        <w:t>“</w:t>
      </w:r>
      <w:proofErr w:type="spellStart"/>
      <w:r w:rsidRPr="00423178">
        <w:rPr>
          <w:rFonts w:ascii="Arial" w:hAnsi="Arial" w:cs="Arial"/>
          <w:sz w:val="20"/>
        </w:rPr>
        <w:t>Nanophotonic</w:t>
      </w:r>
      <w:proofErr w:type="spellEnd"/>
      <w:r w:rsidRPr="00423178">
        <w:rPr>
          <w:rFonts w:ascii="Arial" w:hAnsi="Arial" w:cs="Arial"/>
          <w:sz w:val="20"/>
        </w:rPr>
        <w:t xml:space="preserve"> Arrays to Detect Tropical Blood-Borne Pathogens</w:t>
      </w:r>
      <w:r>
        <w:rPr>
          <w:rFonts w:ascii="Arial" w:hAnsi="Arial" w:cs="Arial"/>
          <w:sz w:val="20"/>
        </w:rPr>
        <w:t>.” March 2016. Host: Tuan Vo-Dinh (Duke)</w:t>
      </w:r>
    </w:p>
    <w:p w14:paraId="46E8600C" w14:textId="3EE60032" w:rsidR="00CB6432" w:rsidRDefault="00CB6432" w:rsidP="00423178">
      <w:pPr>
        <w:numPr>
          <w:ilvl w:val="0"/>
          <w:numId w:val="4"/>
        </w:numPr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Duke Department of Medicine Research Seminar. </w:t>
      </w:r>
      <w:r>
        <w:rPr>
          <w:rFonts w:ascii="Arial" w:hAnsi="Arial" w:cs="Arial"/>
          <w:sz w:val="20"/>
        </w:rPr>
        <w:t>“When a house is not a home: Erythrocyte variants and malaria para</w:t>
      </w:r>
      <w:r w:rsidR="000F6483">
        <w:rPr>
          <w:rFonts w:ascii="Arial" w:hAnsi="Arial" w:cs="Arial"/>
          <w:sz w:val="20"/>
        </w:rPr>
        <w:t>sites.” January 2016. Host: Mary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Klotman</w:t>
      </w:r>
      <w:proofErr w:type="spellEnd"/>
      <w:r>
        <w:rPr>
          <w:rFonts w:ascii="Arial" w:hAnsi="Arial" w:cs="Arial"/>
          <w:sz w:val="20"/>
        </w:rPr>
        <w:t xml:space="preserve"> (Duke)</w:t>
      </w:r>
    </w:p>
    <w:p w14:paraId="0DB4B4E5" w14:textId="65C4B889" w:rsidR="00423178" w:rsidRPr="00423178" w:rsidRDefault="004539CB" w:rsidP="00423178">
      <w:pPr>
        <w:numPr>
          <w:ilvl w:val="0"/>
          <w:numId w:val="4"/>
        </w:numPr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US-Japan Cooperative Medical Sciences Program </w:t>
      </w:r>
      <w:r w:rsidR="00423178" w:rsidRPr="00423178">
        <w:rPr>
          <w:rFonts w:ascii="Arial" w:hAnsi="Arial" w:cs="Arial"/>
          <w:b/>
          <w:sz w:val="20"/>
        </w:rPr>
        <w:t>International Conference on Emerging Infectious Diseases</w:t>
      </w:r>
      <w:r w:rsidR="00423178">
        <w:rPr>
          <w:rFonts w:ascii="Arial" w:hAnsi="Arial" w:cs="Arial"/>
          <w:sz w:val="20"/>
        </w:rPr>
        <w:t>. “</w:t>
      </w:r>
      <w:proofErr w:type="spellStart"/>
      <w:r w:rsidR="00423178" w:rsidRPr="00423178">
        <w:rPr>
          <w:rFonts w:ascii="Arial" w:hAnsi="Arial" w:cs="Arial"/>
          <w:sz w:val="20"/>
        </w:rPr>
        <w:t>Nanophotonic</w:t>
      </w:r>
      <w:proofErr w:type="spellEnd"/>
      <w:r w:rsidR="00423178" w:rsidRPr="00423178">
        <w:rPr>
          <w:rFonts w:ascii="Arial" w:hAnsi="Arial" w:cs="Arial"/>
          <w:sz w:val="20"/>
        </w:rPr>
        <w:t xml:space="preserve"> Arrays to Detect Tropical Blood-Borne Pathogens</w:t>
      </w:r>
      <w:r w:rsidR="00423178">
        <w:rPr>
          <w:rFonts w:ascii="Arial" w:hAnsi="Arial" w:cs="Arial"/>
          <w:sz w:val="20"/>
        </w:rPr>
        <w:t xml:space="preserve">.” January 2016. Host: </w:t>
      </w:r>
      <w:proofErr w:type="spellStart"/>
      <w:r w:rsidR="00E4234D">
        <w:rPr>
          <w:rFonts w:ascii="Arial" w:hAnsi="Arial" w:cs="Arial"/>
          <w:sz w:val="20"/>
        </w:rPr>
        <w:t>Malla</w:t>
      </w:r>
      <w:proofErr w:type="spellEnd"/>
      <w:r w:rsidR="00E4234D">
        <w:rPr>
          <w:rFonts w:ascii="Arial" w:hAnsi="Arial" w:cs="Arial"/>
          <w:sz w:val="20"/>
        </w:rPr>
        <w:t xml:space="preserve"> Rao (</w:t>
      </w:r>
      <w:r w:rsidR="00423178">
        <w:rPr>
          <w:rFonts w:ascii="Arial" w:hAnsi="Arial" w:cs="Arial"/>
          <w:sz w:val="20"/>
        </w:rPr>
        <w:t>NIAID</w:t>
      </w:r>
      <w:r w:rsidR="00E4234D">
        <w:rPr>
          <w:rFonts w:ascii="Arial" w:hAnsi="Arial" w:cs="Arial"/>
          <w:sz w:val="20"/>
        </w:rPr>
        <w:t>)</w:t>
      </w:r>
    </w:p>
    <w:p w14:paraId="688C7926" w14:textId="77777777" w:rsidR="00423178" w:rsidRPr="00423178" w:rsidRDefault="00423178" w:rsidP="003A7599">
      <w:pPr>
        <w:numPr>
          <w:ilvl w:val="0"/>
          <w:numId w:val="4"/>
        </w:numPr>
        <w:ind w:left="360"/>
        <w:rPr>
          <w:rFonts w:ascii="Arial" w:hAnsi="Arial" w:cs="Arial"/>
          <w:sz w:val="20"/>
        </w:rPr>
      </w:pPr>
      <w:r w:rsidRPr="00423178">
        <w:rPr>
          <w:rFonts w:ascii="Arial" w:hAnsi="Arial" w:cs="Arial"/>
          <w:b/>
          <w:sz w:val="20"/>
        </w:rPr>
        <w:t>World Health Organization</w:t>
      </w:r>
      <w:r>
        <w:rPr>
          <w:rFonts w:ascii="Arial" w:hAnsi="Arial" w:cs="Arial"/>
          <w:sz w:val="20"/>
        </w:rPr>
        <w:t>, Technical Expert Group on Drug Efficacy and Response. “</w:t>
      </w:r>
      <w:proofErr w:type="spellStart"/>
      <w:r>
        <w:rPr>
          <w:rFonts w:ascii="Arial" w:hAnsi="Arial" w:cs="Arial"/>
          <w:sz w:val="20"/>
        </w:rPr>
        <w:t>IPTp</w:t>
      </w:r>
      <w:proofErr w:type="spellEnd"/>
      <w:r>
        <w:rPr>
          <w:rFonts w:ascii="Arial" w:hAnsi="Arial" w:cs="Arial"/>
          <w:sz w:val="20"/>
        </w:rPr>
        <w:t>-SP efficacy and molecular markers of SP resistance.” December 2015. Host: Pascal Ringwald</w:t>
      </w:r>
      <w:r w:rsidR="00E4234D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WHO</w:t>
      </w:r>
      <w:r w:rsidR="00E4234D">
        <w:rPr>
          <w:rFonts w:ascii="Arial" w:hAnsi="Arial" w:cs="Arial"/>
          <w:sz w:val="20"/>
        </w:rPr>
        <w:t>)</w:t>
      </w:r>
    </w:p>
    <w:p w14:paraId="70109D57" w14:textId="77777777" w:rsidR="003A7599" w:rsidRPr="003A7599" w:rsidRDefault="003A7599" w:rsidP="003A7599">
      <w:pPr>
        <w:numPr>
          <w:ilvl w:val="0"/>
          <w:numId w:val="4"/>
        </w:numPr>
        <w:ind w:left="360"/>
        <w:rPr>
          <w:rFonts w:ascii="Arial" w:hAnsi="Arial" w:cs="Arial"/>
          <w:sz w:val="20"/>
        </w:rPr>
      </w:pPr>
      <w:r w:rsidRPr="003A7599">
        <w:rPr>
          <w:rFonts w:ascii="Arial" w:hAnsi="Arial" w:cs="Arial"/>
          <w:b/>
          <w:sz w:val="20"/>
        </w:rPr>
        <w:t>American Society of Tropical Medicine and Hygiene Annual Meeting, Symposium 95</w:t>
      </w:r>
      <w:r>
        <w:rPr>
          <w:rFonts w:ascii="Arial" w:hAnsi="Arial" w:cs="Arial"/>
          <w:sz w:val="20"/>
        </w:rPr>
        <w:t>. “</w:t>
      </w:r>
      <w:r w:rsidRPr="003A7599">
        <w:rPr>
          <w:rFonts w:ascii="Arial" w:hAnsi="Arial" w:cs="Arial"/>
          <w:sz w:val="20"/>
        </w:rPr>
        <w:t xml:space="preserve">Sub-diagnostic </w:t>
      </w:r>
      <w:r w:rsidRPr="003A7599">
        <w:rPr>
          <w:rFonts w:ascii="Arial" w:hAnsi="Arial" w:cs="Arial"/>
          <w:i/>
          <w:sz w:val="20"/>
        </w:rPr>
        <w:t>Plasmodium falciparum</w:t>
      </w:r>
      <w:r w:rsidRPr="003A7599">
        <w:rPr>
          <w:rFonts w:ascii="Arial" w:hAnsi="Arial" w:cs="Arial"/>
          <w:sz w:val="20"/>
        </w:rPr>
        <w:t xml:space="preserve"> </w:t>
      </w:r>
      <w:proofErr w:type="spellStart"/>
      <w:r w:rsidRPr="003A7599">
        <w:rPr>
          <w:rFonts w:ascii="Arial" w:hAnsi="Arial" w:cs="Arial"/>
          <w:sz w:val="20"/>
        </w:rPr>
        <w:t>parasitemia</w:t>
      </w:r>
      <w:proofErr w:type="spellEnd"/>
      <w:r w:rsidRPr="003A7599">
        <w:rPr>
          <w:rFonts w:ascii="Arial" w:hAnsi="Arial" w:cs="Arial"/>
          <w:sz w:val="20"/>
        </w:rPr>
        <w:t xml:space="preserve">: Evaluating the effect on pregnancy outcomes by </w:t>
      </w:r>
      <w:r w:rsidRPr="003A7599">
        <w:rPr>
          <w:rFonts w:ascii="Arial" w:hAnsi="Arial" w:cs="Arial"/>
          <w:i/>
          <w:sz w:val="20"/>
        </w:rPr>
        <w:t>P. falciparum</w:t>
      </w:r>
      <w:r w:rsidRPr="003A7599">
        <w:rPr>
          <w:rFonts w:ascii="Arial" w:hAnsi="Arial" w:cs="Arial"/>
          <w:sz w:val="20"/>
        </w:rPr>
        <w:t xml:space="preserve"> below the diagnostic detection of common clinical tests in pregnancy</w:t>
      </w:r>
      <w:r>
        <w:rPr>
          <w:rFonts w:ascii="Arial" w:hAnsi="Arial" w:cs="Arial"/>
          <w:sz w:val="20"/>
        </w:rPr>
        <w:t>.” Philadelphia, PA, October 2015 (for Madanitsa).</w:t>
      </w:r>
    </w:p>
    <w:p w14:paraId="4870FA15" w14:textId="77777777" w:rsidR="00D33DDF" w:rsidRPr="00D33DDF" w:rsidRDefault="00D33DDF" w:rsidP="00D33DDF">
      <w:pPr>
        <w:numPr>
          <w:ilvl w:val="0"/>
          <w:numId w:val="4"/>
        </w:numPr>
        <w:ind w:left="360"/>
        <w:rPr>
          <w:rFonts w:ascii="Arial" w:hAnsi="Arial" w:cs="Arial"/>
          <w:sz w:val="20"/>
        </w:rPr>
      </w:pPr>
      <w:r w:rsidRPr="00D33DDF">
        <w:rPr>
          <w:rFonts w:ascii="Arial" w:hAnsi="Arial" w:cs="Arial"/>
          <w:b/>
          <w:sz w:val="20"/>
        </w:rPr>
        <w:t>World Health Organization,</w:t>
      </w:r>
      <w:r>
        <w:rPr>
          <w:rFonts w:ascii="Arial" w:hAnsi="Arial" w:cs="Arial"/>
          <w:sz w:val="20"/>
        </w:rPr>
        <w:t xml:space="preserve"> Evidence Review Group on Intermittent Screening and Treatment (</w:t>
      </w:r>
      <w:proofErr w:type="spellStart"/>
      <w:r>
        <w:rPr>
          <w:rFonts w:ascii="Arial" w:hAnsi="Arial" w:cs="Arial"/>
          <w:sz w:val="20"/>
        </w:rPr>
        <w:t>ISTp</w:t>
      </w:r>
      <w:proofErr w:type="spellEnd"/>
      <w:r>
        <w:rPr>
          <w:rFonts w:ascii="Arial" w:hAnsi="Arial" w:cs="Arial"/>
          <w:sz w:val="20"/>
        </w:rPr>
        <w:t xml:space="preserve">) and </w:t>
      </w:r>
      <w:proofErr w:type="spellStart"/>
      <w:r>
        <w:rPr>
          <w:rFonts w:ascii="Arial" w:hAnsi="Arial" w:cs="Arial"/>
          <w:sz w:val="20"/>
        </w:rPr>
        <w:t>Artemisinin</w:t>
      </w:r>
      <w:proofErr w:type="spellEnd"/>
      <w:r>
        <w:rPr>
          <w:rFonts w:ascii="Arial" w:hAnsi="Arial" w:cs="Arial"/>
          <w:sz w:val="20"/>
        </w:rPr>
        <w:t xml:space="preserve">-based Combination Therapy (ACT) Treatment of Malaria in Pregnancy. “Epidemiology and clinical impact of sextuple mutations with </w:t>
      </w:r>
      <w:r w:rsidRPr="00D33DDF">
        <w:rPr>
          <w:rFonts w:ascii="Arial" w:hAnsi="Arial" w:cs="Arial"/>
          <w:i/>
          <w:sz w:val="20"/>
        </w:rPr>
        <w:t>dhps</w:t>
      </w:r>
      <w:r>
        <w:rPr>
          <w:rFonts w:ascii="Arial" w:hAnsi="Arial" w:cs="Arial"/>
          <w:sz w:val="20"/>
        </w:rPr>
        <w:t>581G among SP users.” J</w:t>
      </w:r>
      <w:r w:rsidR="00E4234D">
        <w:rPr>
          <w:rFonts w:ascii="Arial" w:hAnsi="Arial" w:cs="Arial"/>
          <w:sz w:val="20"/>
        </w:rPr>
        <w:t>uly 2015. Host: Andrea Bosman (</w:t>
      </w:r>
      <w:r w:rsidR="00423178">
        <w:rPr>
          <w:rFonts w:ascii="Arial" w:hAnsi="Arial" w:cs="Arial"/>
          <w:sz w:val="20"/>
        </w:rPr>
        <w:t>WHO</w:t>
      </w:r>
      <w:r w:rsidR="00E4234D">
        <w:rPr>
          <w:rFonts w:ascii="Arial" w:hAnsi="Arial" w:cs="Arial"/>
          <w:sz w:val="20"/>
        </w:rPr>
        <w:t>)</w:t>
      </w:r>
    </w:p>
    <w:p w14:paraId="3136CBA0" w14:textId="77777777" w:rsidR="00D33DDF" w:rsidRPr="00E108E6" w:rsidRDefault="00D33DDF" w:rsidP="00D33DDF">
      <w:pPr>
        <w:numPr>
          <w:ilvl w:val="0"/>
          <w:numId w:val="4"/>
        </w:numPr>
        <w:ind w:left="360"/>
        <w:rPr>
          <w:rFonts w:ascii="Arial" w:hAnsi="Arial" w:cs="Arial"/>
          <w:sz w:val="20"/>
        </w:rPr>
      </w:pPr>
      <w:r w:rsidRPr="00E108E6">
        <w:rPr>
          <w:rFonts w:ascii="Arial" w:hAnsi="Arial" w:cs="Arial"/>
          <w:b/>
          <w:sz w:val="20"/>
        </w:rPr>
        <w:t>Malaria in Pregnancy Consortium</w:t>
      </w:r>
      <w:r>
        <w:rPr>
          <w:rFonts w:ascii="Arial" w:hAnsi="Arial" w:cs="Arial"/>
          <w:sz w:val="20"/>
        </w:rPr>
        <w:t xml:space="preserve">, Annual Meeting 2015, </w:t>
      </w:r>
      <w:proofErr w:type="spellStart"/>
      <w:r>
        <w:rPr>
          <w:rFonts w:ascii="Arial" w:hAnsi="Arial" w:cs="Arial"/>
          <w:sz w:val="20"/>
        </w:rPr>
        <w:t>Sitges</w:t>
      </w:r>
      <w:proofErr w:type="spellEnd"/>
      <w:r>
        <w:rPr>
          <w:rFonts w:ascii="Arial" w:hAnsi="Arial" w:cs="Arial"/>
          <w:sz w:val="20"/>
        </w:rPr>
        <w:t xml:space="preserve"> Spain. “Epidemiology of </w:t>
      </w:r>
      <w:proofErr w:type="spellStart"/>
      <w:r>
        <w:rPr>
          <w:rFonts w:ascii="Arial" w:hAnsi="Arial" w:cs="Arial"/>
          <w:sz w:val="20"/>
        </w:rPr>
        <w:t>subpatent</w:t>
      </w:r>
      <w:proofErr w:type="spellEnd"/>
      <w:r w:rsidRPr="00D33DDF">
        <w:rPr>
          <w:rFonts w:ascii="Arial" w:hAnsi="Arial" w:cs="Arial"/>
          <w:i/>
          <w:sz w:val="20"/>
        </w:rPr>
        <w:t xml:space="preserve"> P. falciparum </w:t>
      </w:r>
      <w:r>
        <w:rPr>
          <w:rFonts w:ascii="Arial" w:hAnsi="Arial" w:cs="Arial"/>
          <w:sz w:val="20"/>
        </w:rPr>
        <w:t xml:space="preserve">infections in MA06: </w:t>
      </w:r>
      <w:proofErr w:type="spellStart"/>
      <w:r>
        <w:rPr>
          <w:rFonts w:ascii="Arial" w:hAnsi="Arial" w:cs="Arial"/>
          <w:sz w:val="20"/>
        </w:rPr>
        <w:t>ISTp</w:t>
      </w:r>
      <w:proofErr w:type="spellEnd"/>
      <w:r>
        <w:rPr>
          <w:rFonts w:ascii="Arial" w:hAnsi="Arial" w:cs="Arial"/>
          <w:sz w:val="20"/>
        </w:rPr>
        <w:t>-Malawi.” June 20</w:t>
      </w:r>
      <w:r w:rsidR="00E4234D">
        <w:rPr>
          <w:rFonts w:ascii="Arial" w:hAnsi="Arial" w:cs="Arial"/>
          <w:sz w:val="20"/>
        </w:rPr>
        <w:t xml:space="preserve">15. Host: Feiko </w:t>
      </w:r>
      <w:proofErr w:type="spellStart"/>
      <w:r w:rsidR="00E4234D">
        <w:rPr>
          <w:rFonts w:ascii="Arial" w:hAnsi="Arial" w:cs="Arial"/>
          <w:sz w:val="20"/>
        </w:rPr>
        <w:t>ter</w:t>
      </w:r>
      <w:proofErr w:type="spellEnd"/>
      <w:r w:rsidR="00E4234D">
        <w:rPr>
          <w:rFonts w:ascii="Arial" w:hAnsi="Arial" w:cs="Arial"/>
          <w:sz w:val="20"/>
        </w:rPr>
        <w:t xml:space="preserve"> Kuile (</w:t>
      </w:r>
      <w:r w:rsidR="00423178">
        <w:rPr>
          <w:rFonts w:ascii="Arial" w:hAnsi="Arial" w:cs="Arial"/>
          <w:sz w:val="20"/>
        </w:rPr>
        <w:t>LSTM</w:t>
      </w:r>
      <w:r w:rsidR="00E4234D">
        <w:rPr>
          <w:rFonts w:ascii="Arial" w:hAnsi="Arial" w:cs="Arial"/>
          <w:sz w:val="20"/>
        </w:rPr>
        <w:t>)</w:t>
      </w:r>
    </w:p>
    <w:p w14:paraId="1E2E845B" w14:textId="77777777" w:rsidR="00B64100" w:rsidRPr="00B64100" w:rsidRDefault="00B64100" w:rsidP="001B69D9">
      <w:pPr>
        <w:numPr>
          <w:ilvl w:val="0"/>
          <w:numId w:val="4"/>
        </w:numPr>
        <w:ind w:left="360"/>
        <w:rPr>
          <w:rFonts w:ascii="Arial" w:hAnsi="Arial" w:cs="Arial"/>
          <w:sz w:val="20"/>
        </w:rPr>
      </w:pPr>
      <w:r w:rsidRPr="00B64100">
        <w:rPr>
          <w:rFonts w:ascii="Arial" w:hAnsi="Arial" w:cs="Arial"/>
          <w:b/>
          <w:sz w:val="20"/>
        </w:rPr>
        <w:t>American Society of Tropical Medicine and Hygiene Annual Meeting, Symposium 10</w:t>
      </w:r>
      <w:r>
        <w:rPr>
          <w:rFonts w:ascii="Arial" w:hAnsi="Arial" w:cs="Arial"/>
          <w:sz w:val="20"/>
        </w:rPr>
        <w:t xml:space="preserve">. “Deep sequencing for rapid molecular surveillance of parasite populations.” </w:t>
      </w:r>
      <w:r w:rsidR="00D96824">
        <w:rPr>
          <w:rFonts w:ascii="Arial" w:hAnsi="Arial" w:cs="Arial"/>
          <w:sz w:val="20"/>
        </w:rPr>
        <w:t xml:space="preserve">New Orleans, LA, </w:t>
      </w:r>
      <w:r>
        <w:rPr>
          <w:rFonts w:ascii="Arial" w:hAnsi="Arial" w:cs="Arial"/>
          <w:sz w:val="20"/>
        </w:rPr>
        <w:t xml:space="preserve">November 2014. </w:t>
      </w:r>
    </w:p>
    <w:p w14:paraId="7998589E" w14:textId="77777777" w:rsidR="00002C95" w:rsidRPr="00002C95" w:rsidRDefault="00002C95" w:rsidP="001B69D9">
      <w:pPr>
        <w:numPr>
          <w:ilvl w:val="0"/>
          <w:numId w:val="4"/>
        </w:numPr>
        <w:ind w:left="360"/>
        <w:rPr>
          <w:rFonts w:ascii="Arial" w:hAnsi="Arial" w:cs="Arial"/>
          <w:sz w:val="20"/>
        </w:rPr>
      </w:pPr>
      <w:r w:rsidRPr="00002C95">
        <w:rPr>
          <w:rFonts w:ascii="Arial" w:hAnsi="Arial" w:cs="Arial"/>
          <w:b/>
          <w:sz w:val="20"/>
        </w:rPr>
        <w:t>Research Triangle High School Malaria Symposium</w:t>
      </w:r>
      <w:r>
        <w:rPr>
          <w:rFonts w:ascii="Arial" w:hAnsi="Arial" w:cs="Arial"/>
          <w:sz w:val="20"/>
        </w:rPr>
        <w:t>, Durham, NC. “Malaria and red blood cell disorders.” April 2014. Host: Sarah Reid</w:t>
      </w:r>
    </w:p>
    <w:p w14:paraId="648CA320" w14:textId="77777777" w:rsidR="00E108E6" w:rsidRPr="00E108E6" w:rsidRDefault="00E108E6" w:rsidP="001B69D9">
      <w:pPr>
        <w:numPr>
          <w:ilvl w:val="0"/>
          <w:numId w:val="4"/>
        </w:numPr>
        <w:ind w:left="360"/>
        <w:rPr>
          <w:rFonts w:ascii="Arial" w:hAnsi="Arial" w:cs="Arial"/>
          <w:sz w:val="20"/>
        </w:rPr>
      </w:pPr>
      <w:r w:rsidRPr="00E108E6">
        <w:rPr>
          <w:rFonts w:ascii="Arial" w:hAnsi="Arial" w:cs="Arial"/>
          <w:b/>
          <w:sz w:val="20"/>
        </w:rPr>
        <w:t>Malaria in Pregnancy Consortium</w:t>
      </w:r>
      <w:r>
        <w:rPr>
          <w:rFonts w:ascii="Arial" w:hAnsi="Arial" w:cs="Arial"/>
          <w:sz w:val="20"/>
        </w:rPr>
        <w:t xml:space="preserve">, Annual Meeting 2013, Durban South Africa. “Emergence of independent lineages of highly </w:t>
      </w:r>
      <w:proofErr w:type="spellStart"/>
      <w:r>
        <w:rPr>
          <w:rFonts w:ascii="Arial" w:hAnsi="Arial" w:cs="Arial"/>
          <w:sz w:val="20"/>
        </w:rPr>
        <w:t>sulfadoxine</w:t>
      </w:r>
      <w:proofErr w:type="spellEnd"/>
      <w:r>
        <w:rPr>
          <w:rFonts w:ascii="Arial" w:hAnsi="Arial" w:cs="Arial"/>
          <w:sz w:val="20"/>
        </w:rPr>
        <w:t xml:space="preserve">-resistant </w:t>
      </w:r>
      <w:r w:rsidRPr="00124BA3">
        <w:rPr>
          <w:rFonts w:ascii="Arial" w:hAnsi="Arial" w:cs="Arial"/>
          <w:i/>
          <w:sz w:val="20"/>
        </w:rPr>
        <w:t>Plasmodium falciparum</w:t>
      </w:r>
      <w:r>
        <w:rPr>
          <w:rFonts w:ascii="Arial" w:hAnsi="Arial" w:cs="Arial"/>
          <w:sz w:val="20"/>
        </w:rPr>
        <w:t xml:space="preserve"> haplotypes in east Africa.” October 20</w:t>
      </w:r>
      <w:r w:rsidR="001F50C7">
        <w:rPr>
          <w:rFonts w:ascii="Arial" w:hAnsi="Arial" w:cs="Arial"/>
          <w:sz w:val="20"/>
        </w:rPr>
        <w:t xml:space="preserve">13. Host: Feiko </w:t>
      </w:r>
      <w:proofErr w:type="spellStart"/>
      <w:r w:rsidR="001F50C7">
        <w:rPr>
          <w:rFonts w:ascii="Arial" w:hAnsi="Arial" w:cs="Arial"/>
          <w:sz w:val="20"/>
        </w:rPr>
        <w:t>ter</w:t>
      </w:r>
      <w:proofErr w:type="spellEnd"/>
      <w:r w:rsidR="001F50C7">
        <w:rPr>
          <w:rFonts w:ascii="Arial" w:hAnsi="Arial" w:cs="Arial"/>
          <w:sz w:val="20"/>
        </w:rPr>
        <w:t xml:space="preserve"> Kuile (</w:t>
      </w:r>
      <w:r w:rsidR="00423178">
        <w:rPr>
          <w:rFonts w:ascii="Arial" w:hAnsi="Arial" w:cs="Arial"/>
          <w:sz w:val="20"/>
        </w:rPr>
        <w:t>LSTM</w:t>
      </w:r>
      <w:r w:rsidR="001F50C7">
        <w:rPr>
          <w:rFonts w:ascii="Arial" w:hAnsi="Arial" w:cs="Arial"/>
          <w:sz w:val="20"/>
        </w:rPr>
        <w:t>)</w:t>
      </w:r>
    </w:p>
    <w:p w14:paraId="025AFB0A" w14:textId="77777777" w:rsidR="001B69D9" w:rsidRPr="00862569" w:rsidRDefault="001B69D9" w:rsidP="001B69D9">
      <w:pPr>
        <w:numPr>
          <w:ilvl w:val="0"/>
          <w:numId w:val="4"/>
        </w:numPr>
        <w:ind w:left="360"/>
        <w:rPr>
          <w:rFonts w:ascii="Arial" w:hAnsi="Arial" w:cs="Arial"/>
          <w:sz w:val="20"/>
        </w:rPr>
      </w:pPr>
      <w:r w:rsidRPr="00862569">
        <w:rPr>
          <w:rFonts w:ascii="Arial" w:hAnsi="Arial" w:cs="Arial"/>
          <w:b/>
          <w:sz w:val="20"/>
        </w:rPr>
        <w:t>World Health Organization</w:t>
      </w:r>
      <w:r w:rsidR="00D33DDF">
        <w:rPr>
          <w:rFonts w:ascii="Arial" w:hAnsi="Arial" w:cs="Arial"/>
          <w:sz w:val="20"/>
        </w:rPr>
        <w:t>, Evidence Review Group on Intermittent Preventive Treatment in Pregnancy (</w:t>
      </w:r>
      <w:proofErr w:type="spellStart"/>
      <w:r w:rsidR="00D33DDF">
        <w:rPr>
          <w:rFonts w:ascii="Arial" w:hAnsi="Arial" w:cs="Arial"/>
          <w:sz w:val="20"/>
        </w:rPr>
        <w:t>IPTp</w:t>
      </w:r>
      <w:proofErr w:type="spellEnd"/>
      <w:r w:rsidR="00D33DDF">
        <w:rPr>
          <w:rFonts w:ascii="Arial" w:hAnsi="Arial" w:cs="Arial"/>
          <w:sz w:val="20"/>
        </w:rPr>
        <w:t xml:space="preserve">) with </w:t>
      </w:r>
      <w:proofErr w:type="spellStart"/>
      <w:r w:rsidR="00D33DDF">
        <w:rPr>
          <w:rFonts w:ascii="Arial" w:hAnsi="Arial" w:cs="Arial"/>
          <w:sz w:val="20"/>
        </w:rPr>
        <w:t>Sulfadoxine-Pyrimethamine</w:t>
      </w:r>
      <w:proofErr w:type="spellEnd"/>
      <w:r w:rsidR="00D33DDF">
        <w:rPr>
          <w:rFonts w:ascii="Arial" w:hAnsi="Arial" w:cs="Arial"/>
          <w:sz w:val="20"/>
        </w:rPr>
        <w:t xml:space="preserve"> (SP)</w:t>
      </w:r>
      <w:r>
        <w:rPr>
          <w:rFonts w:ascii="Arial" w:hAnsi="Arial" w:cs="Arial"/>
          <w:sz w:val="20"/>
        </w:rPr>
        <w:t>. “</w:t>
      </w:r>
      <w:r w:rsidRPr="00862569">
        <w:rPr>
          <w:rFonts w:ascii="Arial" w:hAnsi="Arial" w:cs="Arial"/>
          <w:sz w:val="20"/>
        </w:rPr>
        <w:t xml:space="preserve">Protocols to monitor the impact of SP resistance on </w:t>
      </w:r>
      <w:proofErr w:type="spellStart"/>
      <w:r w:rsidRPr="00862569">
        <w:rPr>
          <w:rFonts w:ascii="Arial" w:hAnsi="Arial" w:cs="Arial"/>
          <w:sz w:val="20"/>
        </w:rPr>
        <w:t>IPTp</w:t>
      </w:r>
      <w:proofErr w:type="spellEnd"/>
      <w:r w:rsidRPr="00862569">
        <w:rPr>
          <w:rFonts w:ascii="Arial" w:hAnsi="Arial" w:cs="Arial"/>
          <w:sz w:val="20"/>
        </w:rPr>
        <w:t>-SP effectiveness</w:t>
      </w:r>
      <w:r>
        <w:rPr>
          <w:rFonts w:ascii="Arial" w:hAnsi="Arial" w:cs="Arial"/>
          <w:sz w:val="20"/>
        </w:rPr>
        <w:t>” July 2013. Host: Andrea Bosman</w:t>
      </w:r>
      <w:r w:rsidR="001F50C7">
        <w:rPr>
          <w:rFonts w:ascii="Arial" w:hAnsi="Arial" w:cs="Arial"/>
          <w:sz w:val="20"/>
        </w:rPr>
        <w:t xml:space="preserve"> (</w:t>
      </w:r>
      <w:r w:rsidR="00423178">
        <w:rPr>
          <w:rFonts w:ascii="Arial" w:hAnsi="Arial" w:cs="Arial"/>
          <w:sz w:val="20"/>
        </w:rPr>
        <w:t>WHO</w:t>
      </w:r>
      <w:r w:rsidR="001F50C7">
        <w:rPr>
          <w:rFonts w:ascii="Arial" w:hAnsi="Arial" w:cs="Arial"/>
          <w:sz w:val="20"/>
        </w:rPr>
        <w:t>)</w:t>
      </w:r>
    </w:p>
    <w:p w14:paraId="775D5E22" w14:textId="77777777" w:rsidR="001B69D9" w:rsidRPr="007D4585" w:rsidRDefault="001B69D9" w:rsidP="001B69D9">
      <w:pPr>
        <w:numPr>
          <w:ilvl w:val="0"/>
          <w:numId w:val="4"/>
        </w:numPr>
        <w:ind w:left="360"/>
        <w:rPr>
          <w:rFonts w:ascii="Arial" w:hAnsi="Arial" w:cs="Arial"/>
          <w:sz w:val="20"/>
        </w:rPr>
      </w:pPr>
      <w:r w:rsidRPr="004C4512">
        <w:rPr>
          <w:rFonts w:ascii="Arial" w:hAnsi="Arial" w:cs="Arial"/>
          <w:b/>
          <w:sz w:val="20"/>
        </w:rPr>
        <w:t>Duke Global Health Institute.</w:t>
      </w:r>
      <w:r>
        <w:rPr>
          <w:rFonts w:ascii="Arial" w:hAnsi="Arial" w:cs="Arial"/>
          <w:sz w:val="20"/>
        </w:rPr>
        <w:t xml:space="preserve"> “Hemoglobin disorders: Slicing the Gordian knot of falciparum malaria.” Januar</w:t>
      </w:r>
      <w:r w:rsidR="001F50C7">
        <w:rPr>
          <w:rFonts w:ascii="Arial" w:hAnsi="Arial" w:cs="Arial"/>
          <w:sz w:val="20"/>
        </w:rPr>
        <w:t>y 2013. Host: Chris Woods (Duke)</w:t>
      </w:r>
    </w:p>
    <w:p w14:paraId="53F144B3" w14:textId="77777777" w:rsidR="001B69D9" w:rsidRPr="007D4585" w:rsidRDefault="001B69D9" w:rsidP="001B69D9">
      <w:pPr>
        <w:numPr>
          <w:ilvl w:val="0"/>
          <w:numId w:val="4"/>
        </w:numPr>
        <w:ind w:left="360"/>
        <w:rPr>
          <w:rFonts w:ascii="Arial" w:hAnsi="Arial" w:cs="Arial"/>
          <w:sz w:val="20"/>
        </w:rPr>
      </w:pPr>
      <w:r w:rsidRPr="002B1730">
        <w:rPr>
          <w:rFonts w:ascii="Arial" w:hAnsi="Arial" w:cs="Arial"/>
          <w:b/>
          <w:sz w:val="20"/>
        </w:rPr>
        <w:t>United States Military Malaria Vaccine Program</w:t>
      </w:r>
      <w:r w:rsidRPr="002B1730">
        <w:rPr>
          <w:rFonts w:ascii="Arial" w:hAnsi="Arial" w:cs="Arial"/>
          <w:sz w:val="20"/>
        </w:rPr>
        <w:t xml:space="preserve">. “Clinical and molecular </w:t>
      </w:r>
      <w:r>
        <w:rPr>
          <w:rFonts w:ascii="Arial" w:hAnsi="Arial" w:cs="Arial"/>
          <w:sz w:val="20"/>
        </w:rPr>
        <w:t>epidemiology of malaria.” March</w:t>
      </w:r>
      <w:r w:rsidRPr="002B1730">
        <w:rPr>
          <w:rFonts w:ascii="Arial" w:hAnsi="Arial" w:cs="Arial"/>
          <w:sz w:val="20"/>
        </w:rPr>
        <w:t xml:space="preserve"> 2012.</w:t>
      </w:r>
      <w:r w:rsidR="001F50C7">
        <w:rPr>
          <w:rFonts w:ascii="Arial" w:hAnsi="Arial" w:cs="Arial"/>
          <w:sz w:val="20"/>
        </w:rPr>
        <w:t xml:space="preserve"> Host: CAPT Thomas Richie (US Navy)</w:t>
      </w:r>
    </w:p>
    <w:p w14:paraId="69E56BA7" w14:textId="77777777" w:rsidR="001B69D9" w:rsidRPr="007D4585" w:rsidRDefault="001B69D9" w:rsidP="001B69D9">
      <w:pPr>
        <w:numPr>
          <w:ilvl w:val="0"/>
          <w:numId w:val="4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National Institute of Allergy and Infectious Diseases</w:t>
      </w:r>
      <w:r w:rsidRPr="002B1730">
        <w:rPr>
          <w:rFonts w:ascii="Arial" w:hAnsi="Arial" w:cs="Arial"/>
          <w:b/>
          <w:sz w:val="20"/>
        </w:rPr>
        <w:t>.</w:t>
      </w:r>
      <w:r w:rsidRPr="002B1730">
        <w:rPr>
          <w:rFonts w:ascii="Arial" w:hAnsi="Arial" w:cs="Arial"/>
          <w:sz w:val="20"/>
        </w:rPr>
        <w:t xml:space="preserve"> “Clinical and molecular epidemiology of malaria.” October 2011. H</w:t>
      </w:r>
      <w:r w:rsidR="001F50C7">
        <w:rPr>
          <w:rFonts w:ascii="Arial" w:hAnsi="Arial" w:cs="Arial"/>
          <w:sz w:val="20"/>
        </w:rPr>
        <w:t>ost: Kathy Zoon (</w:t>
      </w:r>
      <w:r w:rsidR="00423178">
        <w:rPr>
          <w:rFonts w:ascii="Arial" w:hAnsi="Arial" w:cs="Arial"/>
          <w:sz w:val="20"/>
        </w:rPr>
        <w:t>NIAID</w:t>
      </w:r>
      <w:r w:rsidR="001F50C7">
        <w:rPr>
          <w:rFonts w:ascii="Arial" w:hAnsi="Arial" w:cs="Arial"/>
          <w:sz w:val="20"/>
        </w:rPr>
        <w:t>)</w:t>
      </w:r>
    </w:p>
    <w:p w14:paraId="215FE3B3" w14:textId="77777777" w:rsidR="001B69D9" w:rsidRPr="002B1730" w:rsidRDefault="001B69D9" w:rsidP="001B69D9">
      <w:pPr>
        <w:numPr>
          <w:ilvl w:val="0"/>
          <w:numId w:val="4"/>
        </w:numPr>
        <w:ind w:left="360"/>
        <w:rPr>
          <w:rFonts w:ascii="Arial" w:hAnsi="Arial" w:cs="Arial"/>
          <w:sz w:val="20"/>
        </w:rPr>
      </w:pPr>
      <w:r w:rsidRPr="00966D2F">
        <w:rPr>
          <w:rFonts w:ascii="Arial" w:hAnsi="Arial" w:cs="Arial"/>
          <w:b/>
          <w:sz w:val="20"/>
        </w:rPr>
        <w:t>Tulane University School of Public Health and Tropical Medicine</w:t>
      </w:r>
      <w:r w:rsidRPr="002B1730">
        <w:rPr>
          <w:rFonts w:ascii="Arial" w:hAnsi="Arial" w:cs="Arial"/>
          <w:sz w:val="20"/>
        </w:rPr>
        <w:t>. “Clinical and molecular epidemiology of malaria.” Ju</w:t>
      </w:r>
      <w:r w:rsidR="001F50C7">
        <w:rPr>
          <w:rFonts w:ascii="Arial" w:hAnsi="Arial" w:cs="Arial"/>
          <w:sz w:val="20"/>
        </w:rPr>
        <w:t xml:space="preserve">ly 2011. Host: </w:t>
      </w:r>
      <w:proofErr w:type="spellStart"/>
      <w:r w:rsidR="001F50C7">
        <w:rPr>
          <w:rFonts w:ascii="Arial" w:hAnsi="Arial" w:cs="Arial"/>
          <w:sz w:val="20"/>
        </w:rPr>
        <w:t>Nirbhay</w:t>
      </w:r>
      <w:proofErr w:type="spellEnd"/>
      <w:r w:rsidR="001F50C7">
        <w:rPr>
          <w:rFonts w:ascii="Arial" w:hAnsi="Arial" w:cs="Arial"/>
          <w:sz w:val="20"/>
        </w:rPr>
        <w:t xml:space="preserve"> Kumar (</w:t>
      </w:r>
      <w:r w:rsidR="00423178">
        <w:rPr>
          <w:rFonts w:ascii="Arial" w:hAnsi="Arial" w:cs="Arial"/>
          <w:sz w:val="20"/>
        </w:rPr>
        <w:t>Tulane</w:t>
      </w:r>
      <w:r w:rsidR="001F50C7">
        <w:rPr>
          <w:rFonts w:ascii="Arial" w:hAnsi="Arial" w:cs="Arial"/>
          <w:sz w:val="20"/>
        </w:rPr>
        <w:t>)</w:t>
      </w:r>
    </w:p>
    <w:p w14:paraId="76AF116E" w14:textId="77777777" w:rsidR="001B69D9" w:rsidRDefault="001B69D9" w:rsidP="001B69D9">
      <w:pPr>
        <w:pBdr>
          <w:bottom w:val="single" w:sz="4" w:space="1" w:color="auto"/>
        </w:pBdr>
        <w:ind w:left="1720" w:hanging="1720"/>
        <w:rPr>
          <w:rFonts w:ascii="Arial" w:hAnsi="Arial" w:cs="Arial"/>
          <w:b/>
          <w:sz w:val="20"/>
        </w:rPr>
      </w:pPr>
    </w:p>
    <w:p w14:paraId="353CAD23" w14:textId="2A340303" w:rsidR="001B69D9" w:rsidRPr="00512B89" w:rsidRDefault="0085243D" w:rsidP="001B69D9">
      <w:pPr>
        <w:pBdr>
          <w:bottom w:val="single" w:sz="4" w:space="1" w:color="auto"/>
        </w:pBdr>
        <w:ind w:left="1720" w:hanging="1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SELECTED </w:t>
      </w:r>
      <w:r w:rsidR="001B69D9" w:rsidRPr="00512B89">
        <w:rPr>
          <w:rFonts w:ascii="Arial" w:hAnsi="Arial" w:cs="Arial"/>
          <w:b/>
          <w:sz w:val="20"/>
        </w:rPr>
        <w:t>ORAL ABSTRACTS</w:t>
      </w:r>
    </w:p>
    <w:p w14:paraId="4B5D42F8" w14:textId="3B920B62" w:rsidR="00535A66" w:rsidRPr="00535A66" w:rsidRDefault="00535A66" w:rsidP="001B69D9">
      <w:pPr>
        <w:numPr>
          <w:ilvl w:val="0"/>
          <w:numId w:val="5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Levitt B, Madanitsa M, </w:t>
      </w:r>
      <w:proofErr w:type="spellStart"/>
      <w:r>
        <w:rPr>
          <w:rFonts w:ascii="Arial" w:hAnsi="Arial" w:cs="Arial"/>
          <w:sz w:val="20"/>
        </w:rPr>
        <w:t>ter</w:t>
      </w:r>
      <w:proofErr w:type="spellEnd"/>
      <w:r>
        <w:rPr>
          <w:rFonts w:ascii="Arial" w:hAnsi="Arial" w:cs="Arial"/>
          <w:sz w:val="20"/>
        </w:rPr>
        <w:t xml:space="preserve"> Kuile FO, </w:t>
      </w:r>
      <w:proofErr w:type="spellStart"/>
      <w:r>
        <w:rPr>
          <w:rFonts w:ascii="Arial" w:hAnsi="Arial" w:cs="Arial"/>
          <w:sz w:val="20"/>
        </w:rPr>
        <w:t>Thwai</w:t>
      </w:r>
      <w:proofErr w:type="spellEnd"/>
      <w:r>
        <w:rPr>
          <w:rFonts w:ascii="Arial" w:hAnsi="Arial" w:cs="Arial"/>
          <w:sz w:val="20"/>
        </w:rPr>
        <w:t xml:space="preserve"> K, </w:t>
      </w:r>
      <w:proofErr w:type="spellStart"/>
      <w:r>
        <w:rPr>
          <w:rFonts w:ascii="Arial" w:hAnsi="Arial" w:cs="Arial"/>
          <w:sz w:val="20"/>
        </w:rPr>
        <w:t>Mwapasa</w:t>
      </w:r>
      <w:proofErr w:type="spellEnd"/>
      <w:r>
        <w:rPr>
          <w:rFonts w:ascii="Arial" w:hAnsi="Arial" w:cs="Arial"/>
          <w:sz w:val="20"/>
        </w:rPr>
        <w:t xml:space="preserve"> V, </w:t>
      </w:r>
      <w:proofErr w:type="spellStart"/>
      <w:r>
        <w:rPr>
          <w:rFonts w:ascii="Arial" w:hAnsi="Arial" w:cs="Arial"/>
          <w:sz w:val="20"/>
        </w:rPr>
        <w:t>Kalilani-Phiri</w:t>
      </w:r>
      <w:proofErr w:type="spellEnd"/>
      <w:r>
        <w:rPr>
          <w:rFonts w:ascii="Arial" w:hAnsi="Arial" w:cs="Arial"/>
          <w:sz w:val="20"/>
        </w:rPr>
        <w:t xml:space="preserve"> L, Meshnick SR, </w:t>
      </w:r>
      <w:r w:rsidRPr="00535A66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>. C</w:t>
      </w:r>
      <w:r w:rsidRPr="00535A66">
        <w:rPr>
          <w:rFonts w:ascii="Arial" w:hAnsi="Arial" w:cs="Arial"/>
          <w:bCs/>
          <w:sz w:val="20"/>
        </w:rPr>
        <w:t>omparative impacts of antenatal malaria prevention strategies on</w:t>
      </w:r>
      <w:r>
        <w:rPr>
          <w:rFonts w:ascii="Arial" w:hAnsi="Arial" w:cs="Arial"/>
          <w:bCs/>
          <w:sz w:val="20"/>
        </w:rPr>
        <w:t xml:space="preserve"> </w:t>
      </w:r>
      <w:r w:rsidRPr="00535A66">
        <w:rPr>
          <w:rFonts w:ascii="Arial" w:hAnsi="Arial" w:cs="Arial"/>
          <w:bCs/>
          <w:i/>
          <w:iCs/>
          <w:sz w:val="20"/>
        </w:rPr>
        <w:t xml:space="preserve">P. falciparum </w:t>
      </w:r>
      <w:r w:rsidRPr="00535A66">
        <w:rPr>
          <w:rFonts w:ascii="Arial" w:hAnsi="Arial" w:cs="Arial"/>
          <w:bCs/>
          <w:sz w:val="20"/>
        </w:rPr>
        <w:t>SP-resistance alleles in Malawi</w:t>
      </w:r>
      <w:r>
        <w:rPr>
          <w:rFonts w:ascii="Arial" w:hAnsi="Arial" w:cs="Arial"/>
          <w:bCs/>
          <w:sz w:val="20"/>
        </w:rPr>
        <w:t xml:space="preserve">. </w:t>
      </w:r>
      <w:r w:rsidRPr="00535A66">
        <w:rPr>
          <w:rFonts w:ascii="Arial" w:hAnsi="Arial" w:cs="Arial"/>
          <w:bCs/>
          <w:sz w:val="20"/>
        </w:rPr>
        <w:t>American Society of Tropical Medicine and Hygiene Annual Meeting 201</w:t>
      </w:r>
      <w:r>
        <w:rPr>
          <w:rFonts w:ascii="Arial" w:hAnsi="Arial" w:cs="Arial"/>
          <w:bCs/>
          <w:sz w:val="20"/>
        </w:rPr>
        <w:t>6</w:t>
      </w:r>
      <w:r w:rsidRPr="00535A66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>Atlanta, GA.</w:t>
      </w:r>
    </w:p>
    <w:p w14:paraId="73CADB13" w14:textId="3C315381" w:rsidR="003A7599" w:rsidRPr="003A7599" w:rsidRDefault="003A7599" w:rsidP="001B69D9">
      <w:pPr>
        <w:numPr>
          <w:ilvl w:val="0"/>
          <w:numId w:val="5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Lopera</w:t>
      </w:r>
      <w:proofErr w:type="spellEnd"/>
      <w:r>
        <w:rPr>
          <w:rFonts w:ascii="Arial" w:hAnsi="Arial" w:cs="Arial"/>
          <w:sz w:val="20"/>
          <w:szCs w:val="20"/>
        </w:rPr>
        <w:t xml:space="preserve">-Mesa TM, </w:t>
      </w:r>
      <w:proofErr w:type="spellStart"/>
      <w:r>
        <w:rPr>
          <w:rFonts w:ascii="Arial" w:hAnsi="Arial" w:cs="Arial"/>
          <w:sz w:val="20"/>
          <w:szCs w:val="20"/>
        </w:rPr>
        <w:t>Doumbia</w:t>
      </w:r>
      <w:proofErr w:type="spellEnd"/>
      <w:r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247F5D">
        <w:rPr>
          <w:rFonts w:ascii="Arial" w:hAnsi="Arial" w:cs="Arial"/>
          <w:sz w:val="20"/>
          <w:szCs w:val="20"/>
        </w:rPr>
        <w:t>Konat</w:t>
      </w:r>
      <w:r w:rsidRPr="00247F5D">
        <w:rPr>
          <w:rFonts w:ascii="Arial" w:hAnsi="Arial" w:cs="Arial"/>
          <w:color w:val="000000"/>
          <w:sz w:val="20"/>
          <w:szCs w:val="20"/>
        </w:rPr>
        <w:t>é</w:t>
      </w:r>
      <w:proofErr w:type="spellEnd"/>
      <w:r w:rsidRPr="00247F5D">
        <w:rPr>
          <w:rFonts w:ascii="Arial" w:hAnsi="Arial" w:cs="Arial"/>
          <w:sz w:val="20"/>
          <w:szCs w:val="20"/>
        </w:rPr>
        <w:t xml:space="preserve"> D, Anderson</w:t>
      </w:r>
      <w:r>
        <w:rPr>
          <w:rFonts w:ascii="Arial" w:hAnsi="Arial" w:cs="Arial"/>
          <w:sz w:val="20"/>
          <w:szCs w:val="20"/>
        </w:rPr>
        <w:t xml:space="preserve"> JM, </w:t>
      </w:r>
      <w:proofErr w:type="spellStart"/>
      <w:r>
        <w:rPr>
          <w:rFonts w:ascii="Arial" w:hAnsi="Arial" w:cs="Arial"/>
          <w:sz w:val="20"/>
          <w:szCs w:val="20"/>
        </w:rPr>
        <w:t>Doumbouya</w:t>
      </w:r>
      <w:proofErr w:type="spellEnd"/>
      <w:r>
        <w:rPr>
          <w:rFonts w:ascii="Arial" w:hAnsi="Arial" w:cs="Arial"/>
          <w:sz w:val="20"/>
          <w:szCs w:val="20"/>
        </w:rPr>
        <w:t xml:space="preserve"> M, Keita AS, </w:t>
      </w:r>
      <w:proofErr w:type="spellStart"/>
      <w:r>
        <w:rPr>
          <w:rFonts w:ascii="Arial" w:hAnsi="Arial" w:cs="Arial"/>
          <w:sz w:val="20"/>
          <w:szCs w:val="20"/>
        </w:rPr>
        <w:t>Diakit</w:t>
      </w:r>
      <w:r w:rsidRPr="00247F5D">
        <w:rPr>
          <w:rFonts w:ascii="Arial" w:hAnsi="Arial" w:cs="Arial"/>
          <w:color w:val="000000"/>
          <w:sz w:val="20"/>
          <w:szCs w:val="20"/>
        </w:rPr>
        <w:t>é</w:t>
      </w:r>
      <w:proofErr w:type="spellEnd"/>
      <w:r>
        <w:rPr>
          <w:rFonts w:ascii="Arial" w:hAnsi="Arial" w:cs="Arial"/>
          <w:sz w:val="20"/>
          <w:szCs w:val="20"/>
        </w:rPr>
        <w:t xml:space="preserve"> SAS, </w:t>
      </w:r>
      <w:proofErr w:type="spellStart"/>
      <w:r>
        <w:rPr>
          <w:rFonts w:ascii="Arial" w:hAnsi="Arial" w:cs="Arial"/>
          <w:sz w:val="20"/>
          <w:szCs w:val="20"/>
        </w:rPr>
        <w:t>Traor</w:t>
      </w:r>
      <w:r w:rsidRPr="00247F5D">
        <w:rPr>
          <w:rFonts w:ascii="Arial" w:hAnsi="Arial" w:cs="Arial"/>
          <w:color w:val="000000"/>
          <w:sz w:val="20"/>
          <w:szCs w:val="20"/>
        </w:rPr>
        <w:t>é</w:t>
      </w:r>
      <w:proofErr w:type="spellEnd"/>
      <w:r>
        <w:rPr>
          <w:rFonts w:ascii="Arial" w:hAnsi="Arial" w:cs="Arial"/>
          <w:sz w:val="20"/>
          <w:szCs w:val="20"/>
        </w:rPr>
        <w:t xml:space="preserve"> K, Krause MA, </w:t>
      </w:r>
      <w:proofErr w:type="spellStart"/>
      <w:r>
        <w:rPr>
          <w:rFonts w:ascii="Arial" w:hAnsi="Arial" w:cs="Arial"/>
          <w:sz w:val="20"/>
          <w:szCs w:val="20"/>
        </w:rPr>
        <w:t>Diouf</w:t>
      </w:r>
      <w:proofErr w:type="spellEnd"/>
      <w:r>
        <w:rPr>
          <w:rFonts w:ascii="Arial" w:hAnsi="Arial" w:cs="Arial"/>
          <w:sz w:val="20"/>
          <w:szCs w:val="20"/>
        </w:rPr>
        <w:t xml:space="preserve"> A, </w:t>
      </w:r>
      <w:proofErr w:type="spellStart"/>
      <w:r>
        <w:rPr>
          <w:rFonts w:ascii="Arial" w:hAnsi="Arial" w:cs="Arial"/>
          <w:sz w:val="20"/>
          <w:szCs w:val="20"/>
        </w:rPr>
        <w:t>Moretz</w:t>
      </w:r>
      <w:proofErr w:type="spellEnd"/>
      <w:r>
        <w:rPr>
          <w:rFonts w:ascii="Arial" w:hAnsi="Arial" w:cs="Arial"/>
          <w:sz w:val="20"/>
          <w:szCs w:val="20"/>
        </w:rPr>
        <w:t xml:space="preserve"> SE, </w:t>
      </w:r>
      <w:proofErr w:type="spellStart"/>
      <w:r>
        <w:rPr>
          <w:rFonts w:ascii="Arial" w:hAnsi="Arial" w:cs="Arial"/>
          <w:sz w:val="20"/>
          <w:szCs w:val="20"/>
        </w:rPr>
        <w:t>Tullo</w:t>
      </w:r>
      <w:proofErr w:type="spellEnd"/>
      <w:r>
        <w:rPr>
          <w:rFonts w:ascii="Arial" w:hAnsi="Arial" w:cs="Arial"/>
          <w:sz w:val="20"/>
          <w:szCs w:val="20"/>
        </w:rPr>
        <w:t xml:space="preserve"> GS, Miura K, </w:t>
      </w:r>
      <w:proofErr w:type="spellStart"/>
      <w:r>
        <w:rPr>
          <w:rFonts w:ascii="Arial" w:hAnsi="Arial" w:cs="Arial"/>
          <w:sz w:val="20"/>
          <w:szCs w:val="20"/>
        </w:rPr>
        <w:t>Gu</w:t>
      </w:r>
      <w:proofErr w:type="spellEnd"/>
      <w:r>
        <w:rPr>
          <w:rFonts w:ascii="Arial" w:hAnsi="Arial" w:cs="Arial"/>
          <w:sz w:val="20"/>
          <w:szCs w:val="20"/>
        </w:rPr>
        <w:t xml:space="preserve"> W, Fay MP, </w:t>
      </w:r>
      <w:r w:rsidRPr="00600819">
        <w:rPr>
          <w:rFonts w:ascii="Arial" w:hAnsi="Arial" w:cs="Arial"/>
          <w:b/>
          <w:sz w:val="20"/>
          <w:szCs w:val="20"/>
        </w:rPr>
        <w:t>Taylor SM</w:t>
      </w:r>
      <w:r>
        <w:rPr>
          <w:rFonts w:ascii="Arial" w:hAnsi="Arial" w:cs="Arial"/>
          <w:sz w:val="20"/>
          <w:szCs w:val="20"/>
        </w:rPr>
        <w:t xml:space="preserve">, Long CA, </w:t>
      </w:r>
      <w:proofErr w:type="spellStart"/>
      <w:r>
        <w:rPr>
          <w:rFonts w:ascii="Arial" w:hAnsi="Arial" w:cs="Arial"/>
          <w:sz w:val="20"/>
          <w:szCs w:val="20"/>
        </w:rPr>
        <w:t>Diakite</w:t>
      </w:r>
      <w:proofErr w:type="spellEnd"/>
      <w:r>
        <w:rPr>
          <w:rFonts w:ascii="Arial" w:hAnsi="Arial" w:cs="Arial"/>
          <w:sz w:val="20"/>
          <w:szCs w:val="20"/>
        </w:rPr>
        <w:t xml:space="preserve"> M, Fairhurst RM. A four-year prospective study of the impact of red blood cell variants on childhood falciparum malaria in Southern Mali. </w:t>
      </w:r>
      <w:r w:rsidRPr="00512B89">
        <w:rPr>
          <w:rFonts w:ascii="Arial" w:hAnsi="Arial" w:cs="Arial"/>
          <w:sz w:val="20"/>
        </w:rPr>
        <w:t xml:space="preserve">American Society of Tropical Medicine and Hygiene Annual Meeting </w:t>
      </w:r>
      <w:r>
        <w:rPr>
          <w:rFonts w:ascii="Arial" w:hAnsi="Arial" w:cs="Arial"/>
          <w:sz w:val="20"/>
        </w:rPr>
        <w:t>2015, Philadelphia, PA.</w:t>
      </w:r>
    </w:p>
    <w:p w14:paraId="48434D0E" w14:textId="77777777" w:rsidR="00DD3AE1" w:rsidRPr="00DD3AE1" w:rsidRDefault="00DD3AE1" w:rsidP="001B69D9">
      <w:pPr>
        <w:numPr>
          <w:ilvl w:val="0"/>
          <w:numId w:val="5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DD3AE1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Antonia AL, </w:t>
      </w:r>
      <w:proofErr w:type="spellStart"/>
      <w:r>
        <w:rPr>
          <w:rFonts w:ascii="Arial" w:hAnsi="Arial" w:cs="Arial"/>
          <w:sz w:val="20"/>
        </w:rPr>
        <w:t>Kalilani</w:t>
      </w:r>
      <w:proofErr w:type="spellEnd"/>
      <w:r>
        <w:rPr>
          <w:rFonts w:ascii="Arial" w:hAnsi="Arial" w:cs="Arial"/>
          <w:sz w:val="20"/>
        </w:rPr>
        <w:t xml:space="preserve"> L, </w:t>
      </w:r>
      <w:proofErr w:type="spellStart"/>
      <w:r>
        <w:rPr>
          <w:rFonts w:ascii="Arial" w:hAnsi="Arial" w:cs="Arial"/>
          <w:sz w:val="20"/>
        </w:rPr>
        <w:t>Khairallah</w:t>
      </w:r>
      <w:proofErr w:type="spellEnd"/>
      <w:r>
        <w:rPr>
          <w:rFonts w:ascii="Arial" w:hAnsi="Arial" w:cs="Arial"/>
          <w:sz w:val="20"/>
        </w:rPr>
        <w:t xml:space="preserve"> C, Madanitsa M, </w:t>
      </w:r>
      <w:proofErr w:type="spellStart"/>
      <w:r>
        <w:rPr>
          <w:rFonts w:ascii="Arial" w:hAnsi="Arial" w:cs="Arial"/>
          <w:sz w:val="20"/>
        </w:rPr>
        <w:t>Chaluluka</w:t>
      </w:r>
      <w:proofErr w:type="spellEnd"/>
      <w:r>
        <w:rPr>
          <w:rFonts w:ascii="Arial" w:hAnsi="Arial" w:cs="Arial"/>
          <w:sz w:val="20"/>
        </w:rPr>
        <w:t xml:space="preserve"> E, Rogerson SJ, </w:t>
      </w:r>
      <w:proofErr w:type="spellStart"/>
      <w:r>
        <w:rPr>
          <w:rFonts w:ascii="Arial" w:hAnsi="Arial" w:cs="Arial"/>
          <w:sz w:val="20"/>
        </w:rPr>
        <w:t>ter</w:t>
      </w:r>
      <w:proofErr w:type="spellEnd"/>
      <w:r>
        <w:rPr>
          <w:rFonts w:ascii="Arial" w:hAnsi="Arial" w:cs="Arial"/>
          <w:sz w:val="20"/>
        </w:rPr>
        <w:t xml:space="preserve"> Kuile FO, Meshnick SR. </w:t>
      </w:r>
      <w:hyperlink r:id="rId9" w:history="1">
        <w:r w:rsidRPr="00DD3AE1">
          <w:rPr>
            <w:rStyle w:val="Hyperlink"/>
            <w:rFonts w:ascii="Arial" w:hAnsi="Arial" w:cs="Arial"/>
            <w:bCs/>
            <w:color w:val="auto"/>
            <w:sz w:val="20"/>
            <w:u w:val="none"/>
          </w:rPr>
          <w:t xml:space="preserve">Genetic lineages of emerging </w:t>
        </w:r>
        <w:proofErr w:type="spellStart"/>
        <w:r w:rsidRPr="00DD3AE1">
          <w:rPr>
            <w:rStyle w:val="Hyperlink"/>
            <w:rFonts w:ascii="Arial" w:hAnsi="Arial" w:cs="Arial"/>
            <w:bCs/>
            <w:color w:val="auto"/>
            <w:sz w:val="20"/>
            <w:u w:val="none"/>
          </w:rPr>
          <w:t>sulfadoxine</w:t>
        </w:r>
        <w:proofErr w:type="spellEnd"/>
        <w:r w:rsidRPr="00DD3AE1">
          <w:rPr>
            <w:rStyle w:val="Hyperlink"/>
            <w:rFonts w:ascii="Arial" w:hAnsi="Arial" w:cs="Arial"/>
            <w:bCs/>
            <w:color w:val="auto"/>
            <w:sz w:val="20"/>
            <w:u w:val="none"/>
          </w:rPr>
          <w:t xml:space="preserve">-resistant </w:t>
        </w:r>
        <w:r w:rsidRPr="00B64100">
          <w:rPr>
            <w:rStyle w:val="Hyperlink"/>
            <w:rFonts w:ascii="Arial" w:hAnsi="Arial" w:cs="Arial"/>
            <w:bCs/>
            <w:i/>
            <w:color w:val="auto"/>
            <w:sz w:val="20"/>
            <w:u w:val="none"/>
          </w:rPr>
          <w:t>P. falciparum</w:t>
        </w:r>
        <w:r w:rsidRPr="00DD3AE1">
          <w:rPr>
            <w:rStyle w:val="Hyperlink"/>
            <w:rFonts w:ascii="Arial" w:hAnsi="Arial" w:cs="Arial"/>
            <w:bCs/>
            <w:color w:val="auto"/>
            <w:sz w:val="20"/>
            <w:u w:val="none"/>
          </w:rPr>
          <w:t xml:space="preserve"> in pregnancy-associated malaria in Malawi</w:t>
        </w:r>
      </w:hyperlink>
      <w:r>
        <w:rPr>
          <w:rFonts w:ascii="Arial" w:hAnsi="Arial" w:cs="Arial"/>
          <w:sz w:val="20"/>
        </w:rPr>
        <w:t xml:space="preserve">. </w:t>
      </w:r>
      <w:r w:rsidRPr="00512B89">
        <w:rPr>
          <w:rFonts w:ascii="Arial" w:hAnsi="Arial" w:cs="Arial"/>
          <w:sz w:val="20"/>
        </w:rPr>
        <w:t xml:space="preserve">American Society of Tropical Medicine and Hygiene Annual Meeting </w:t>
      </w:r>
      <w:r>
        <w:rPr>
          <w:rFonts w:ascii="Arial" w:hAnsi="Arial" w:cs="Arial"/>
          <w:sz w:val="20"/>
        </w:rPr>
        <w:t>2013, Washington, DC</w:t>
      </w:r>
      <w:r w:rsidRPr="00512B89">
        <w:rPr>
          <w:rFonts w:ascii="Arial" w:hAnsi="Arial" w:cs="Arial"/>
          <w:sz w:val="20"/>
        </w:rPr>
        <w:t>.</w:t>
      </w:r>
    </w:p>
    <w:p w14:paraId="58EFF451" w14:textId="77777777" w:rsidR="000D71D6" w:rsidRPr="000D71D6" w:rsidRDefault="000D71D6" w:rsidP="000D71D6">
      <w:pPr>
        <w:numPr>
          <w:ilvl w:val="0"/>
          <w:numId w:val="5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Gutman J, </w:t>
      </w:r>
      <w:proofErr w:type="spellStart"/>
      <w:r>
        <w:rPr>
          <w:rFonts w:ascii="Arial" w:hAnsi="Arial" w:cs="Arial"/>
          <w:sz w:val="20"/>
        </w:rPr>
        <w:t>Kalilani</w:t>
      </w:r>
      <w:proofErr w:type="spellEnd"/>
      <w:r>
        <w:rPr>
          <w:rFonts w:ascii="Arial" w:hAnsi="Arial" w:cs="Arial"/>
          <w:sz w:val="20"/>
        </w:rPr>
        <w:t xml:space="preserve"> L, </w:t>
      </w:r>
      <w:r w:rsidRPr="000D71D6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Zhou Z, </w:t>
      </w:r>
      <w:proofErr w:type="spellStart"/>
      <w:r>
        <w:rPr>
          <w:rFonts w:ascii="Arial" w:hAnsi="Arial" w:cs="Arial"/>
          <w:sz w:val="20"/>
        </w:rPr>
        <w:t>Wiegand</w:t>
      </w:r>
      <w:proofErr w:type="spellEnd"/>
      <w:r>
        <w:rPr>
          <w:rFonts w:ascii="Arial" w:hAnsi="Arial" w:cs="Arial"/>
          <w:sz w:val="20"/>
        </w:rPr>
        <w:t xml:space="preserve"> R, </w:t>
      </w:r>
      <w:proofErr w:type="spellStart"/>
      <w:r>
        <w:rPr>
          <w:rFonts w:ascii="Arial" w:hAnsi="Arial" w:cs="Arial"/>
          <w:sz w:val="20"/>
        </w:rPr>
        <w:t>Thwai</w:t>
      </w:r>
      <w:proofErr w:type="spellEnd"/>
      <w:r>
        <w:rPr>
          <w:rFonts w:ascii="Arial" w:hAnsi="Arial" w:cs="Arial"/>
          <w:sz w:val="20"/>
        </w:rPr>
        <w:t xml:space="preserve"> KL, </w:t>
      </w:r>
      <w:proofErr w:type="spellStart"/>
      <w:r>
        <w:rPr>
          <w:rFonts w:ascii="Arial" w:hAnsi="Arial" w:cs="Arial"/>
          <w:sz w:val="20"/>
        </w:rPr>
        <w:t>Mwandama</w:t>
      </w:r>
      <w:proofErr w:type="spellEnd"/>
      <w:r>
        <w:rPr>
          <w:rFonts w:ascii="Arial" w:hAnsi="Arial" w:cs="Arial"/>
          <w:sz w:val="20"/>
        </w:rPr>
        <w:t xml:space="preserve"> D, </w:t>
      </w:r>
      <w:proofErr w:type="spellStart"/>
      <w:r>
        <w:rPr>
          <w:rFonts w:ascii="Arial" w:hAnsi="Arial" w:cs="Arial"/>
          <w:sz w:val="20"/>
        </w:rPr>
        <w:t>Khairallah</w:t>
      </w:r>
      <w:proofErr w:type="spellEnd"/>
      <w:r>
        <w:rPr>
          <w:rFonts w:ascii="Arial" w:hAnsi="Arial" w:cs="Arial"/>
          <w:sz w:val="20"/>
        </w:rPr>
        <w:t xml:space="preserve"> C, Madanitsa </w:t>
      </w:r>
      <w:proofErr w:type="spellStart"/>
      <w:r>
        <w:rPr>
          <w:rFonts w:ascii="Arial" w:hAnsi="Arial" w:cs="Arial"/>
          <w:sz w:val="20"/>
        </w:rPr>
        <w:t>Mwayi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Chaluluka</w:t>
      </w:r>
      <w:proofErr w:type="spellEnd"/>
      <w:r>
        <w:rPr>
          <w:rFonts w:ascii="Arial" w:hAnsi="Arial" w:cs="Arial"/>
          <w:sz w:val="20"/>
        </w:rPr>
        <w:t xml:space="preserve"> E, </w:t>
      </w:r>
      <w:proofErr w:type="spellStart"/>
      <w:r>
        <w:rPr>
          <w:rFonts w:ascii="Arial" w:hAnsi="Arial" w:cs="Arial"/>
          <w:sz w:val="20"/>
        </w:rPr>
        <w:t>Dzinjalamala</w:t>
      </w:r>
      <w:proofErr w:type="spellEnd"/>
      <w:r>
        <w:rPr>
          <w:rFonts w:ascii="Arial" w:hAnsi="Arial" w:cs="Arial"/>
          <w:sz w:val="20"/>
        </w:rPr>
        <w:t xml:space="preserve"> F, Ali D, </w:t>
      </w:r>
      <w:proofErr w:type="spellStart"/>
      <w:r>
        <w:rPr>
          <w:rFonts w:ascii="Arial" w:hAnsi="Arial" w:cs="Arial"/>
          <w:sz w:val="20"/>
        </w:rPr>
        <w:t>Mathanga</w:t>
      </w:r>
      <w:proofErr w:type="spellEnd"/>
      <w:r>
        <w:rPr>
          <w:rFonts w:ascii="Arial" w:hAnsi="Arial" w:cs="Arial"/>
          <w:sz w:val="20"/>
        </w:rPr>
        <w:t xml:space="preserve"> D, </w:t>
      </w:r>
      <w:proofErr w:type="spellStart"/>
      <w:r>
        <w:rPr>
          <w:rFonts w:ascii="Arial" w:hAnsi="Arial" w:cs="Arial"/>
          <w:sz w:val="20"/>
        </w:rPr>
        <w:t>Skarbinski</w:t>
      </w:r>
      <w:proofErr w:type="spellEnd"/>
      <w:r>
        <w:rPr>
          <w:rFonts w:ascii="Arial" w:hAnsi="Arial" w:cs="Arial"/>
          <w:sz w:val="20"/>
        </w:rPr>
        <w:t xml:space="preserve"> J, Shi Y-P, Meshnick SR, </w:t>
      </w:r>
      <w:proofErr w:type="spellStart"/>
      <w:r>
        <w:rPr>
          <w:rFonts w:ascii="Arial" w:hAnsi="Arial" w:cs="Arial"/>
          <w:sz w:val="20"/>
        </w:rPr>
        <w:t>ter</w:t>
      </w:r>
      <w:proofErr w:type="spellEnd"/>
      <w:r>
        <w:rPr>
          <w:rFonts w:ascii="Arial" w:hAnsi="Arial" w:cs="Arial"/>
          <w:sz w:val="20"/>
        </w:rPr>
        <w:t xml:space="preserve"> Kuile FO. </w:t>
      </w:r>
      <w:proofErr w:type="spellStart"/>
      <w:r w:rsidRPr="000D71D6">
        <w:rPr>
          <w:rFonts w:ascii="Arial" w:hAnsi="Arial" w:cs="Arial"/>
          <w:sz w:val="20"/>
        </w:rPr>
        <w:t>Dihydropteroate</w:t>
      </w:r>
      <w:proofErr w:type="spellEnd"/>
      <w:r w:rsidRPr="000D71D6">
        <w:rPr>
          <w:rFonts w:ascii="Arial" w:hAnsi="Arial" w:cs="Arial"/>
          <w:sz w:val="20"/>
        </w:rPr>
        <w:t xml:space="preserve"> synthase 581 mutation is associated with increased parasite densities at delivery in women who receive intermittent preventive treatment with </w:t>
      </w:r>
      <w:proofErr w:type="spellStart"/>
      <w:r w:rsidRPr="000D71D6">
        <w:rPr>
          <w:rFonts w:ascii="Arial" w:hAnsi="Arial" w:cs="Arial"/>
          <w:sz w:val="20"/>
        </w:rPr>
        <w:t>sulfadoxine-py</w:t>
      </w:r>
      <w:r>
        <w:rPr>
          <w:rFonts w:ascii="Arial" w:hAnsi="Arial" w:cs="Arial"/>
          <w:sz w:val="20"/>
        </w:rPr>
        <w:t>rimethamine</w:t>
      </w:r>
      <w:proofErr w:type="spellEnd"/>
      <w:r>
        <w:rPr>
          <w:rFonts w:ascii="Arial" w:hAnsi="Arial" w:cs="Arial"/>
          <w:sz w:val="20"/>
        </w:rPr>
        <w:t xml:space="preserve"> in an area with</w:t>
      </w:r>
      <w:r w:rsidRPr="000D71D6">
        <w:rPr>
          <w:rFonts w:ascii="Arial" w:hAnsi="Arial" w:cs="Arial"/>
          <w:sz w:val="20"/>
        </w:rPr>
        <w:t xml:space="preserve"> high drug resistance in Malawi.</w:t>
      </w:r>
      <w:r>
        <w:rPr>
          <w:rFonts w:ascii="Arial" w:hAnsi="Arial" w:cs="Arial"/>
          <w:sz w:val="20"/>
        </w:rPr>
        <w:t xml:space="preserve"> Multilateral Initiative on Malaria Conference 2013, Durban, South Africa.</w:t>
      </w:r>
    </w:p>
    <w:p w14:paraId="087CA64A" w14:textId="77777777" w:rsidR="001B69D9" w:rsidRPr="007D4585" w:rsidRDefault="001B69D9" w:rsidP="001B69D9">
      <w:pPr>
        <w:numPr>
          <w:ilvl w:val="0"/>
          <w:numId w:val="5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AE4A04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Antonia A, Feng G, </w:t>
      </w:r>
      <w:proofErr w:type="spellStart"/>
      <w:r>
        <w:rPr>
          <w:rFonts w:ascii="Arial" w:hAnsi="Arial" w:cs="Arial"/>
          <w:sz w:val="20"/>
        </w:rPr>
        <w:t>ter</w:t>
      </w:r>
      <w:proofErr w:type="spellEnd"/>
      <w:r>
        <w:rPr>
          <w:rFonts w:ascii="Arial" w:hAnsi="Arial" w:cs="Arial"/>
          <w:sz w:val="20"/>
        </w:rPr>
        <w:t xml:space="preserve"> Kuile FO, Meshnick SR, Rogerson SJ. Longitudinal molecular epidemiology of pregnancy-associated malaria in Blantyre, Malawi. </w:t>
      </w:r>
      <w:r w:rsidRPr="00512B89">
        <w:rPr>
          <w:rFonts w:ascii="Arial" w:hAnsi="Arial" w:cs="Arial"/>
          <w:sz w:val="20"/>
        </w:rPr>
        <w:t xml:space="preserve">American Society of Tropical Medicine and Hygiene Annual Meeting </w:t>
      </w:r>
      <w:r>
        <w:rPr>
          <w:rFonts w:ascii="Arial" w:hAnsi="Arial" w:cs="Arial"/>
          <w:sz w:val="20"/>
        </w:rPr>
        <w:t>2011, Philadelphia, PA</w:t>
      </w:r>
      <w:r w:rsidRPr="00512B89">
        <w:rPr>
          <w:rFonts w:ascii="Arial" w:hAnsi="Arial" w:cs="Arial"/>
          <w:sz w:val="20"/>
        </w:rPr>
        <w:t>.</w:t>
      </w:r>
    </w:p>
    <w:p w14:paraId="310416B6" w14:textId="77777777" w:rsidR="001B69D9" w:rsidRPr="007D4585" w:rsidRDefault="001B69D9" w:rsidP="001B69D9">
      <w:pPr>
        <w:numPr>
          <w:ilvl w:val="0"/>
          <w:numId w:val="5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Taylor SM</w:t>
      </w:r>
      <w:r w:rsidRPr="00512B89">
        <w:rPr>
          <w:rFonts w:ascii="Arial" w:hAnsi="Arial" w:cs="Arial"/>
          <w:sz w:val="20"/>
        </w:rPr>
        <w:t xml:space="preserve">, </w:t>
      </w:r>
      <w:proofErr w:type="spellStart"/>
      <w:r w:rsidRPr="00512B89">
        <w:rPr>
          <w:rFonts w:ascii="Arial" w:hAnsi="Arial" w:cs="Arial"/>
          <w:sz w:val="20"/>
        </w:rPr>
        <w:t>Molyneux</w:t>
      </w:r>
      <w:proofErr w:type="spellEnd"/>
      <w:r w:rsidRPr="00512B89">
        <w:rPr>
          <w:rFonts w:ascii="Arial" w:hAnsi="Arial" w:cs="Arial"/>
          <w:sz w:val="20"/>
        </w:rPr>
        <w:t xml:space="preserve"> ME, Meshnick SR, Juliano JJ. Does this patient have malaria? A meta-analysis of the diagnostic utility of clinical factors for endemic and imported malaria. American Society of Tropical Medicine and Hygiene Annual Meeting 2010, Atlanta, GA.</w:t>
      </w:r>
    </w:p>
    <w:p w14:paraId="04E815F1" w14:textId="77777777" w:rsidR="001B69D9" w:rsidRPr="007D4585" w:rsidRDefault="001B69D9" w:rsidP="001B69D9">
      <w:pPr>
        <w:numPr>
          <w:ilvl w:val="0"/>
          <w:numId w:val="5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Taylor SM,</w:t>
      </w:r>
      <w:r w:rsidRPr="00512B89">
        <w:rPr>
          <w:rFonts w:ascii="Arial" w:hAnsi="Arial" w:cs="Arial"/>
          <w:sz w:val="20"/>
        </w:rPr>
        <w:t xml:space="preserve"> Juliano JJ, </w:t>
      </w:r>
      <w:proofErr w:type="spellStart"/>
      <w:r w:rsidRPr="00512B89">
        <w:rPr>
          <w:rFonts w:ascii="Arial" w:hAnsi="Arial" w:cs="Arial"/>
          <w:sz w:val="20"/>
        </w:rPr>
        <w:t>Trottman</w:t>
      </w:r>
      <w:proofErr w:type="spellEnd"/>
      <w:r w:rsidRPr="00512B89">
        <w:rPr>
          <w:rFonts w:ascii="Arial" w:hAnsi="Arial" w:cs="Arial"/>
          <w:sz w:val="20"/>
        </w:rPr>
        <w:t xml:space="preserve"> PA, Thompson TA, Griffin JB, Landis SH, </w:t>
      </w:r>
      <w:proofErr w:type="spellStart"/>
      <w:r w:rsidRPr="00512B89">
        <w:rPr>
          <w:rFonts w:ascii="Arial" w:hAnsi="Arial" w:cs="Arial"/>
          <w:sz w:val="20"/>
        </w:rPr>
        <w:t>Kitsa</w:t>
      </w:r>
      <w:proofErr w:type="spellEnd"/>
      <w:r w:rsidRPr="00512B89">
        <w:rPr>
          <w:rFonts w:ascii="Arial" w:hAnsi="Arial" w:cs="Arial"/>
          <w:sz w:val="20"/>
        </w:rPr>
        <w:t xml:space="preserve"> P, </w:t>
      </w:r>
      <w:proofErr w:type="spellStart"/>
      <w:r w:rsidRPr="00512B89">
        <w:rPr>
          <w:rFonts w:ascii="Arial" w:hAnsi="Arial" w:cs="Arial"/>
          <w:sz w:val="20"/>
        </w:rPr>
        <w:t>Tshefu</w:t>
      </w:r>
      <w:proofErr w:type="spellEnd"/>
      <w:r w:rsidRPr="00512B89">
        <w:rPr>
          <w:rFonts w:ascii="Arial" w:hAnsi="Arial" w:cs="Arial"/>
          <w:sz w:val="20"/>
        </w:rPr>
        <w:t xml:space="preserve"> AK, Meshnick SR. A high-throughput pooling and testing strategy for PCR detection and speciation of malaria during pregnancy in Kinshasa. American Society of Tropical Medicine and Hygiene Annual Meeting 2009, Washington, DC.</w:t>
      </w:r>
    </w:p>
    <w:p w14:paraId="569E7F83" w14:textId="77777777" w:rsidR="001B69D9" w:rsidRPr="00512B89" w:rsidRDefault="001B69D9" w:rsidP="001B69D9">
      <w:pPr>
        <w:numPr>
          <w:ilvl w:val="0"/>
          <w:numId w:val="5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lastRenderedPageBreak/>
        <w:t>Taylor SM</w:t>
      </w:r>
      <w:r w:rsidRPr="00512B89">
        <w:rPr>
          <w:rFonts w:ascii="Arial" w:hAnsi="Arial" w:cs="Arial"/>
          <w:sz w:val="20"/>
        </w:rPr>
        <w:t xml:space="preserve">, Juliano JJ, </w:t>
      </w:r>
      <w:proofErr w:type="spellStart"/>
      <w:r w:rsidRPr="00512B89">
        <w:rPr>
          <w:rFonts w:ascii="Arial" w:hAnsi="Arial" w:cs="Arial"/>
          <w:sz w:val="20"/>
        </w:rPr>
        <w:t>Muwonga</w:t>
      </w:r>
      <w:proofErr w:type="spellEnd"/>
      <w:r w:rsidRPr="00512B89">
        <w:rPr>
          <w:rFonts w:ascii="Arial" w:hAnsi="Arial" w:cs="Arial"/>
          <w:sz w:val="20"/>
        </w:rPr>
        <w:t xml:space="preserve"> J, </w:t>
      </w:r>
      <w:proofErr w:type="spellStart"/>
      <w:r w:rsidRPr="00512B89">
        <w:rPr>
          <w:rFonts w:ascii="Arial" w:hAnsi="Arial" w:cs="Arial"/>
          <w:sz w:val="20"/>
        </w:rPr>
        <w:t>Okenge</w:t>
      </w:r>
      <w:proofErr w:type="spellEnd"/>
      <w:r w:rsidRPr="00512B89">
        <w:rPr>
          <w:rFonts w:ascii="Arial" w:hAnsi="Arial" w:cs="Arial"/>
          <w:sz w:val="20"/>
        </w:rPr>
        <w:t xml:space="preserve"> A, </w:t>
      </w:r>
      <w:proofErr w:type="spellStart"/>
      <w:r w:rsidRPr="00512B89">
        <w:rPr>
          <w:rFonts w:ascii="Arial" w:hAnsi="Arial" w:cs="Arial"/>
          <w:sz w:val="20"/>
        </w:rPr>
        <w:t>Tshefu</w:t>
      </w:r>
      <w:proofErr w:type="spellEnd"/>
      <w:r w:rsidRPr="00512B89">
        <w:rPr>
          <w:rFonts w:ascii="Arial" w:hAnsi="Arial" w:cs="Arial"/>
          <w:sz w:val="20"/>
        </w:rPr>
        <w:t xml:space="preserve"> AK, Messina J, Way AA, </w:t>
      </w:r>
      <w:proofErr w:type="spellStart"/>
      <w:r w:rsidRPr="00512B89">
        <w:rPr>
          <w:rFonts w:ascii="Arial" w:hAnsi="Arial" w:cs="Arial"/>
          <w:sz w:val="20"/>
        </w:rPr>
        <w:t>Ayad</w:t>
      </w:r>
      <w:proofErr w:type="spellEnd"/>
      <w:r w:rsidRPr="00512B89">
        <w:rPr>
          <w:rFonts w:ascii="Arial" w:hAnsi="Arial" w:cs="Arial"/>
          <w:sz w:val="20"/>
        </w:rPr>
        <w:t xml:space="preserve"> M, Emch M, Meshnick SR. Prevalence of PCR-detectable </w:t>
      </w:r>
      <w:r w:rsidRPr="00512B89">
        <w:rPr>
          <w:rFonts w:ascii="Arial" w:hAnsi="Arial" w:cs="Arial"/>
          <w:i/>
          <w:sz w:val="20"/>
        </w:rPr>
        <w:t>Plasmodium</w:t>
      </w:r>
      <w:r w:rsidRPr="00512B89">
        <w:rPr>
          <w:rFonts w:ascii="Arial" w:hAnsi="Arial" w:cs="Arial"/>
          <w:sz w:val="20"/>
        </w:rPr>
        <w:t xml:space="preserve"> </w:t>
      </w:r>
      <w:proofErr w:type="spellStart"/>
      <w:r w:rsidRPr="00512B89">
        <w:rPr>
          <w:rFonts w:ascii="Arial" w:hAnsi="Arial" w:cs="Arial"/>
          <w:sz w:val="20"/>
        </w:rPr>
        <w:t>parasitemia</w:t>
      </w:r>
      <w:proofErr w:type="spellEnd"/>
      <w:r w:rsidRPr="00512B89">
        <w:rPr>
          <w:rFonts w:ascii="Arial" w:hAnsi="Arial" w:cs="Arial"/>
          <w:sz w:val="20"/>
        </w:rPr>
        <w:t xml:space="preserve"> in participants in the Democratic Republic of the Congo, 2007 Demographic Health Survey. American Society of Tropical Medicine and Hygiene Annual Meeting 2009, Washington, DC.</w:t>
      </w:r>
    </w:p>
    <w:p w14:paraId="198EB0F0" w14:textId="77777777" w:rsidR="001B69D9" w:rsidRDefault="001B69D9" w:rsidP="001B69D9">
      <w:pPr>
        <w:pBdr>
          <w:bottom w:val="single" w:sz="4" w:space="1" w:color="auto"/>
        </w:pBdr>
        <w:ind w:left="1720" w:hanging="1720"/>
        <w:rPr>
          <w:rFonts w:ascii="Arial" w:hAnsi="Arial" w:cs="Arial"/>
          <w:b/>
          <w:sz w:val="20"/>
        </w:rPr>
      </w:pPr>
    </w:p>
    <w:p w14:paraId="1226B3B1" w14:textId="44DCE9DD" w:rsidR="001B69D9" w:rsidRPr="00512B89" w:rsidRDefault="001E3321" w:rsidP="001B69D9">
      <w:pPr>
        <w:pBdr>
          <w:bottom w:val="single" w:sz="4" w:space="1" w:color="auto"/>
        </w:pBdr>
        <w:ind w:left="1720" w:hanging="1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SELECTED </w:t>
      </w:r>
      <w:r w:rsidR="001B69D9" w:rsidRPr="00512B89">
        <w:rPr>
          <w:rFonts w:ascii="Arial" w:hAnsi="Arial" w:cs="Arial"/>
          <w:b/>
          <w:sz w:val="20"/>
        </w:rPr>
        <w:t>POSTERS</w:t>
      </w:r>
    </w:p>
    <w:p w14:paraId="712DDEA1" w14:textId="761BBD0F" w:rsidR="008F08F5" w:rsidRPr="009C18C9" w:rsidRDefault="009C18C9" w:rsidP="009C18C9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Levitt B</w:t>
      </w:r>
      <w:r w:rsidR="008F08F5">
        <w:rPr>
          <w:rFonts w:ascii="Arial" w:hAnsi="Arial" w:cs="Arial"/>
          <w:sz w:val="20"/>
        </w:rPr>
        <w:t xml:space="preserve">, O’Meara WP, </w:t>
      </w:r>
      <w:r>
        <w:rPr>
          <w:rFonts w:ascii="Arial" w:hAnsi="Arial" w:cs="Arial"/>
          <w:sz w:val="20"/>
        </w:rPr>
        <w:t xml:space="preserve">Langdon S, </w:t>
      </w:r>
      <w:r w:rsidR="008F08F5" w:rsidRPr="009C18C9">
        <w:rPr>
          <w:rFonts w:ascii="Arial" w:hAnsi="Arial" w:cs="Arial"/>
          <w:b/>
          <w:sz w:val="20"/>
        </w:rPr>
        <w:t>Taylor SM</w:t>
      </w:r>
      <w:r w:rsidR="008F08F5">
        <w:rPr>
          <w:rFonts w:ascii="Arial" w:hAnsi="Arial" w:cs="Arial"/>
          <w:sz w:val="20"/>
        </w:rPr>
        <w:t xml:space="preserve">. </w:t>
      </w:r>
      <w:r w:rsidRPr="009C18C9">
        <w:rPr>
          <w:rFonts w:ascii="Arial" w:hAnsi="Arial" w:cs="Arial"/>
          <w:sz w:val="20"/>
        </w:rPr>
        <w:t xml:space="preserve">Multiplex barcoded next-generation sequencing of </w:t>
      </w:r>
      <w:proofErr w:type="spellStart"/>
      <w:r w:rsidRPr="009C18C9">
        <w:rPr>
          <w:rFonts w:ascii="Arial" w:hAnsi="Arial" w:cs="Arial"/>
          <w:sz w:val="20"/>
        </w:rPr>
        <w:t>multiclonal</w:t>
      </w:r>
      <w:proofErr w:type="spellEnd"/>
      <w:r w:rsidRPr="009C18C9">
        <w:rPr>
          <w:rFonts w:ascii="Arial" w:hAnsi="Arial" w:cs="Arial"/>
          <w:sz w:val="20"/>
        </w:rPr>
        <w:t xml:space="preserve"> </w:t>
      </w:r>
      <w:r w:rsidRPr="009C18C9">
        <w:rPr>
          <w:rFonts w:ascii="Arial" w:hAnsi="Arial" w:cs="Arial"/>
          <w:i/>
          <w:sz w:val="20"/>
        </w:rPr>
        <w:t xml:space="preserve">Plasmodium falciparum </w:t>
      </w:r>
      <w:r w:rsidRPr="009C18C9">
        <w:rPr>
          <w:rFonts w:ascii="Arial" w:hAnsi="Arial" w:cs="Arial"/>
          <w:sz w:val="20"/>
        </w:rPr>
        <w:t>genotypes</w:t>
      </w:r>
      <w:r>
        <w:rPr>
          <w:rFonts w:ascii="Arial" w:hAnsi="Arial" w:cs="Arial"/>
          <w:sz w:val="20"/>
        </w:rPr>
        <w:t xml:space="preserve">. </w:t>
      </w:r>
      <w:r w:rsidRPr="009C18C9">
        <w:rPr>
          <w:rFonts w:ascii="Arial" w:hAnsi="Arial" w:cs="Arial"/>
          <w:sz w:val="20"/>
        </w:rPr>
        <w:t>American Society of Tropical Medicine and Hygiene Annual Meeting 2016, Atlanta, GA.</w:t>
      </w:r>
    </w:p>
    <w:p w14:paraId="2491E121" w14:textId="0B7DB8F9" w:rsidR="008F08F5" w:rsidRPr="008F08F5" w:rsidRDefault="008F08F5" w:rsidP="008F08F5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Patel JC, </w:t>
      </w:r>
      <w:proofErr w:type="spellStart"/>
      <w:r>
        <w:rPr>
          <w:rFonts w:ascii="Arial" w:hAnsi="Arial" w:cs="Arial"/>
          <w:sz w:val="20"/>
        </w:rPr>
        <w:t>Diakite</w:t>
      </w:r>
      <w:proofErr w:type="spellEnd"/>
      <w:r>
        <w:rPr>
          <w:rFonts w:ascii="Arial" w:hAnsi="Arial" w:cs="Arial"/>
          <w:sz w:val="20"/>
        </w:rPr>
        <w:t xml:space="preserve"> M, </w:t>
      </w:r>
      <w:proofErr w:type="spellStart"/>
      <w:r>
        <w:rPr>
          <w:rFonts w:ascii="Arial" w:hAnsi="Arial" w:cs="Arial"/>
          <w:sz w:val="20"/>
        </w:rPr>
        <w:t>Lesko</w:t>
      </w:r>
      <w:proofErr w:type="spellEnd"/>
      <w:r>
        <w:rPr>
          <w:rFonts w:ascii="Arial" w:hAnsi="Arial" w:cs="Arial"/>
          <w:sz w:val="20"/>
        </w:rPr>
        <w:t xml:space="preserve"> CR, </w:t>
      </w:r>
      <w:proofErr w:type="spellStart"/>
      <w:r>
        <w:rPr>
          <w:rFonts w:ascii="Arial" w:hAnsi="Arial" w:cs="Arial"/>
          <w:sz w:val="20"/>
        </w:rPr>
        <w:t>Lopera</w:t>
      </w:r>
      <w:proofErr w:type="spellEnd"/>
      <w:r>
        <w:rPr>
          <w:rFonts w:ascii="Arial" w:hAnsi="Arial" w:cs="Arial"/>
          <w:sz w:val="20"/>
        </w:rPr>
        <w:t xml:space="preserve">-Mesa TM, </w:t>
      </w:r>
      <w:r w:rsidRPr="008F08F5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Fairhurst RM. Impact of all-cause anemia on the risk of falciparum malaria in Malian children. </w:t>
      </w:r>
      <w:r w:rsidRPr="008F08F5">
        <w:rPr>
          <w:rFonts w:ascii="Arial" w:hAnsi="Arial" w:cs="Arial"/>
          <w:sz w:val="20"/>
        </w:rPr>
        <w:t>American Society of Tropical Medicine and Hygiene Annual Meeting 201</w:t>
      </w:r>
      <w:r>
        <w:rPr>
          <w:rFonts w:ascii="Arial" w:hAnsi="Arial" w:cs="Arial"/>
          <w:sz w:val="20"/>
        </w:rPr>
        <w:t>6</w:t>
      </w:r>
      <w:r w:rsidRPr="008F08F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Atlanta, GA</w:t>
      </w:r>
      <w:r w:rsidRPr="008F08F5">
        <w:rPr>
          <w:rFonts w:ascii="Arial" w:hAnsi="Arial" w:cs="Arial"/>
          <w:sz w:val="20"/>
        </w:rPr>
        <w:t>.</w:t>
      </w:r>
    </w:p>
    <w:p w14:paraId="71C8523B" w14:textId="63ADFB63" w:rsidR="00B37281" w:rsidRDefault="00B37281" w:rsidP="00226F4C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Miller RH, Hathaway NJ, </w:t>
      </w:r>
      <w:proofErr w:type="spellStart"/>
      <w:r>
        <w:rPr>
          <w:rFonts w:ascii="Arial" w:hAnsi="Arial" w:cs="Arial"/>
          <w:sz w:val="20"/>
        </w:rPr>
        <w:t>Kharabora</w:t>
      </w:r>
      <w:proofErr w:type="spellEnd"/>
      <w:r>
        <w:rPr>
          <w:rFonts w:ascii="Arial" w:hAnsi="Arial" w:cs="Arial"/>
          <w:sz w:val="20"/>
        </w:rPr>
        <w:t xml:space="preserve"> O, </w:t>
      </w:r>
      <w:proofErr w:type="spellStart"/>
      <w:r>
        <w:rPr>
          <w:rFonts w:ascii="Arial" w:hAnsi="Arial" w:cs="Arial"/>
          <w:sz w:val="20"/>
        </w:rPr>
        <w:t>Mwandagalirwa</w:t>
      </w:r>
      <w:proofErr w:type="spellEnd"/>
      <w:r>
        <w:rPr>
          <w:rFonts w:ascii="Arial" w:hAnsi="Arial" w:cs="Arial"/>
          <w:sz w:val="20"/>
        </w:rPr>
        <w:t xml:space="preserve"> K, </w:t>
      </w:r>
      <w:proofErr w:type="spellStart"/>
      <w:r>
        <w:rPr>
          <w:rFonts w:ascii="Arial" w:hAnsi="Arial" w:cs="Arial"/>
          <w:sz w:val="20"/>
        </w:rPr>
        <w:t>Tshefu</w:t>
      </w:r>
      <w:proofErr w:type="spellEnd"/>
      <w:r>
        <w:rPr>
          <w:rFonts w:ascii="Arial" w:hAnsi="Arial" w:cs="Arial"/>
          <w:sz w:val="20"/>
        </w:rPr>
        <w:t xml:space="preserve"> A, Meshnick SR, </w:t>
      </w:r>
      <w:r w:rsidRPr="00B37281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Bailey JA, Juliano JJ, Stewart VA. </w:t>
      </w:r>
      <w:r w:rsidRPr="00B37281">
        <w:rPr>
          <w:rFonts w:ascii="Arial" w:hAnsi="Arial" w:cs="Arial"/>
          <w:sz w:val="20"/>
        </w:rPr>
        <w:t>A Deep Sequencing Approach to Estimate Malaria Complexity of Infection in the Democratic Republic of Congo</w:t>
      </w:r>
      <w:r>
        <w:rPr>
          <w:rFonts w:ascii="Arial" w:hAnsi="Arial" w:cs="Arial"/>
          <w:sz w:val="20"/>
        </w:rPr>
        <w:t xml:space="preserve">. </w:t>
      </w:r>
      <w:r w:rsidRPr="00512B89">
        <w:rPr>
          <w:rFonts w:ascii="Arial" w:hAnsi="Arial" w:cs="Arial"/>
          <w:sz w:val="20"/>
        </w:rPr>
        <w:t>American Society of Tropical Medicine and Hygiene Annual Meeting</w:t>
      </w:r>
      <w:r>
        <w:rPr>
          <w:rFonts w:ascii="Arial" w:hAnsi="Arial" w:cs="Arial"/>
          <w:sz w:val="20"/>
        </w:rPr>
        <w:t xml:space="preserve"> 2015, Philadelphia, PA. </w:t>
      </w:r>
    </w:p>
    <w:p w14:paraId="2D07A5D5" w14:textId="77777777" w:rsidR="00B37281" w:rsidRDefault="00B37281" w:rsidP="00226F4C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Patel JC, </w:t>
      </w:r>
      <w:proofErr w:type="spellStart"/>
      <w:r>
        <w:rPr>
          <w:rFonts w:ascii="Arial" w:hAnsi="Arial" w:cs="Arial"/>
          <w:sz w:val="20"/>
        </w:rPr>
        <w:t>Mwapasa</w:t>
      </w:r>
      <w:proofErr w:type="spellEnd"/>
      <w:r>
        <w:rPr>
          <w:rFonts w:ascii="Arial" w:hAnsi="Arial" w:cs="Arial"/>
          <w:sz w:val="20"/>
        </w:rPr>
        <w:t xml:space="preserve"> V, </w:t>
      </w:r>
      <w:proofErr w:type="spellStart"/>
      <w:r>
        <w:rPr>
          <w:rFonts w:ascii="Arial" w:hAnsi="Arial" w:cs="Arial"/>
          <w:sz w:val="20"/>
        </w:rPr>
        <w:t>Kalilani</w:t>
      </w:r>
      <w:proofErr w:type="spellEnd"/>
      <w:r>
        <w:rPr>
          <w:rFonts w:ascii="Arial" w:hAnsi="Arial" w:cs="Arial"/>
          <w:sz w:val="20"/>
        </w:rPr>
        <w:t xml:space="preserve"> L, </w:t>
      </w:r>
      <w:proofErr w:type="spellStart"/>
      <w:r>
        <w:rPr>
          <w:rFonts w:ascii="Arial" w:hAnsi="Arial" w:cs="Arial"/>
          <w:sz w:val="20"/>
        </w:rPr>
        <w:t>ter</w:t>
      </w:r>
      <w:proofErr w:type="spellEnd"/>
      <w:r>
        <w:rPr>
          <w:rFonts w:ascii="Arial" w:hAnsi="Arial" w:cs="Arial"/>
          <w:sz w:val="20"/>
        </w:rPr>
        <w:t xml:space="preserve"> Kuile FO, </w:t>
      </w:r>
      <w:proofErr w:type="spellStart"/>
      <w:r>
        <w:rPr>
          <w:rFonts w:ascii="Arial" w:hAnsi="Arial" w:cs="Arial"/>
          <w:sz w:val="20"/>
        </w:rPr>
        <w:t>Khairallah</w:t>
      </w:r>
      <w:proofErr w:type="spellEnd"/>
      <w:r>
        <w:rPr>
          <w:rFonts w:ascii="Arial" w:hAnsi="Arial" w:cs="Arial"/>
          <w:sz w:val="20"/>
        </w:rPr>
        <w:t xml:space="preserve"> C, </w:t>
      </w:r>
      <w:proofErr w:type="spellStart"/>
      <w:r>
        <w:rPr>
          <w:rFonts w:ascii="Arial" w:hAnsi="Arial" w:cs="Arial"/>
          <w:sz w:val="20"/>
        </w:rPr>
        <w:t>Thwai</w:t>
      </w:r>
      <w:proofErr w:type="spellEnd"/>
      <w:r>
        <w:rPr>
          <w:rFonts w:ascii="Arial" w:hAnsi="Arial" w:cs="Arial"/>
          <w:sz w:val="20"/>
        </w:rPr>
        <w:t xml:space="preserve"> KL, Meshnick SR, </w:t>
      </w:r>
      <w:r w:rsidRPr="00226F4C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. </w:t>
      </w:r>
      <w:r w:rsidRPr="00B37281">
        <w:rPr>
          <w:rFonts w:ascii="Arial" w:hAnsi="Arial" w:cs="Arial"/>
          <w:sz w:val="20"/>
        </w:rPr>
        <w:t>Absence of effect of heterozygous hemoglobin S on the prevalence of placental malaria and low birth weight</w:t>
      </w:r>
      <w:r>
        <w:rPr>
          <w:rFonts w:ascii="Arial" w:hAnsi="Arial" w:cs="Arial"/>
          <w:sz w:val="20"/>
        </w:rPr>
        <w:t xml:space="preserve">. </w:t>
      </w:r>
      <w:r w:rsidRPr="00B37281">
        <w:rPr>
          <w:rFonts w:ascii="Arial" w:hAnsi="Arial" w:cs="Arial"/>
          <w:sz w:val="20"/>
        </w:rPr>
        <w:t>American Society of Tropical Medicine and Hygiene Annual Meeting 2015, Philadelphia, PA.</w:t>
      </w:r>
    </w:p>
    <w:p w14:paraId="1971B4B9" w14:textId="77777777" w:rsidR="00B37281" w:rsidRPr="00B37281" w:rsidRDefault="00226F4C" w:rsidP="00226F4C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Patel JC, </w:t>
      </w:r>
      <w:r w:rsidRPr="00226F4C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Parobek</w:t>
      </w:r>
      <w:proofErr w:type="spellEnd"/>
      <w:r>
        <w:rPr>
          <w:rFonts w:ascii="Arial" w:hAnsi="Arial" w:cs="Arial"/>
          <w:sz w:val="20"/>
        </w:rPr>
        <w:t xml:space="preserve"> CM, Hathaway NJ, </w:t>
      </w:r>
      <w:proofErr w:type="spellStart"/>
      <w:r>
        <w:rPr>
          <w:rFonts w:ascii="Arial" w:hAnsi="Arial" w:cs="Arial"/>
          <w:sz w:val="20"/>
        </w:rPr>
        <w:t>Thwai</w:t>
      </w:r>
      <w:proofErr w:type="spellEnd"/>
      <w:r>
        <w:rPr>
          <w:rFonts w:ascii="Arial" w:hAnsi="Arial" w:cs="Arial"/>
          <w:sz w:val="20"/>
        </w:rPr>
        <w:t xml:space="preserve"> KL, Madanitsa M, </w:t>
      </w:r>
      <w:proofErr w:type="spellStart"/>
      <w:r>
        <w:rPr>
          <w:rFonts w:ascii="Arial" w:hAnsi="Arial" w:cs="Arial"/>
          <w:sz w:val="20"/>
        </w:rPr>
        <w:t>Mwapasa</w:t>
      </w:r>
      <w:proofErr w:type="spellEnd"/>
      <w:r>
        <w:rPr>
          <w:rFonts w:ascii="Arial" w:hAnsi="Arial" w:cs="Arial"/>
          <w:sz w:val="20"/>
        </w:rPr>
        <w:t xml:space="preserve"> V, </w:t>
      </w:r>
      <w:proofErr w:type="spellStart"/>
      <w:r>
        <w:rPr>
          <w:rFonts w:ascii="Arial" w:hAnsi="Arial" w:cs="Arial"/>
          <w:sz w:val="20"/>
        </w:rPr>
        <w:t>Ndam</w:t>
      </w:r>
      <w:proofErr w:type="spellEnd"/>
      <w:r>
        <w:rPr>
          <w:rFonts w:ascii="Arial" w:hAnsi="Arial" w:cs="Arial"/>
          <w:sz w:val="20"/>
        </w:rPr>
        <w:t xml:space="preserve"> NT, </w:t>
      </w:r>
      <w:proofErr w:type="spellStart"/>
      <w:r>
        <w:rPr>
          <w:rFonts w:ascii="Arial" w:hAnsi="Arial" w:cs="Arial"/>
          <w:sz w:val="20"/>
        </w:rPr>
        <w:t>ter</w:t>
      </w:r>
      <w:proofErr w:type="spellEnd"/>
      <w:r>
        <w:rPr>
          <w:rFonts w:ascii="Arial" w:hAnsi="Arial" w:cs="Arial"/>
          <w:sz w:val="20"/>
        </w:rPr>
        <w:t xml:space="preserve"> Kuile FO, Bailey JA, Juliano JJ, Meshnick SR. </w:t>
      </w:r>
      <w:r w:rsidRPr="00226F4C">
        <w:rPr>
          <w:rFonts w:ascii="Arial" w:hAnsi="Arial" w:cs="Arial"/>
          <w:sz w:val="20"/>
        </w:rPr>
        <w:t xml:space="preserve">Use of long-read deep-sequencing to characterize genetic diversity and pathogenic variants of </w:t>
      </w:r>
      <w:r w:rsidRPr="00226F4C">
        <w:rPr>
          <w:rFonts w:ascii="Arial" w:hAnsi="Arial" w:cs="Arial"/>
          <w:i/>
          <w:sz w:val="20"/>
        </w:rPr>
        <w:t>var2csa</w:t>
      </w:r>
      <w:r w:rsidRPr="00226F4C">
        <w:rPr>
          <w:rFonts w:ascii="Arial" w:hAnsi="Arial" w:cs="Arial"/>
          <w:sz w:val="20"/>
        </w:rPr>
        <w:t xml:space="preserve"> in women with placental malaria</w:t>
      </w:r>
      <w:r>
        <w:rPr>
          <w:rFonts w:ascii="Arial" w:hAnsi="Arial" w:cs="Arial"/>
          <w:sz w:val="20"/>
        </w:rPr>
        <w:t xml:space="preserve">. </w:t>
      </w:r>
      <w:r w:rsidRPr="00226F4C">
        <w:rPr>
          <w:rFonts w:ascii="Arial" w:hAnsi="Arial" w:cs="Arial"/>
          <w:sz w:val="20"/>
        </w:rPr>
        <w:t>American Society of Tropical Medicine and Hygiene Annual Meeting 2015, Philadelphia, PA.</w:t>
      </w:r>
      <w:r>
        <w:rPr>
          <w:rFonts w:ascii="Arial" w:hAnsi="Arial" w:cs="Arial"/>
          <w:sz w:val="20"/>
        </w:rPr>
        <w:t xml:space="preserve"> </w:t>
      </w:r>
    </w:p>
    <w:p w14:paraId="3A2ED69A" w14:textId="77777777" w:rsidR="00F40518" w:rsidRDefault="00F40518" w:rsidP="00DD3AE1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Patel JC, </w:t>
      </w:r>
      <w:r w:rsidRPr="00F40518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Parobek</w:t>
      </w:r>
      <w:proofErr w:type="spellEnd"/>
      <w:r>
        <w:rPr>
          <w:rFonts w:ascii="Arial" w:hAnsi="Arial" w:cs="Arial"/>
          <w:sz w:val="20"/>
        </w:rPr>
        <w:t xml:space="preserve"> CM, Madanitsa M, </w:t>
      </w:r>
      <w:proofErr w:type="spellStart"/>
      <w:r>
        <w:rPr>
          <w:rFonts w:ascii="Arial" w:hAnsi="Arial" w:cs="Arial"/>
          <w:sz w:val="20"/>
        </w:rPr>
        <w:t>Mwapasa</w:t>
      </w:r>
      <w:proofErr w:type="spellEnd"/>
      <w:r>
        <w:rPr>
          <w:rFonts w:ascii="Arial" w:hAnsi="Arial" w:cs="Arial"/>
          <w:sz w:val="20"/>
        </w:rPr>
        <w:t xml:space="preserve"> V, </w:t>
      </w:r>
      <w:proofErr w:type="spellStart"/>
      <w:r>
        <w:rPr>
          <w:rFonts w:ascii="Arial" w:hAnsi="Arial" w:cs="Arial"/>
          <w:sz w:val="20"/>
        </w:rPr>
        <w:t>ter</w:t>
      </w:r>
      <w:proofErr w:type="spellEnd"/>
      <w:r>
        <w:rPr>
          <w:rFonts w:ascii="Arial" w:hAnsi="Arial" w:cs="Arial"/>
          <w:sz w:val="20"/>
        </w:rPr>
        <w:t xml:space="preserve"> Kuile FO, Juliano JJ, Meshnick SR. Genetic investigation of VAR2CSA variants associated with low birth weight in women with placental malaria in Malawi.</w:t>
      </w:r>
      <w:r w:rsidRPr="00F40518">
        <w:rPr>
          <w:rFonts w:ascii="Arial" w:hAnsi="Arial" w:cs="Arial"/>
          <w:sz w:val="20"/>
        </w:rPr>
        <w:t xml:space="preserve"> </w:t>
      </w:r>
      <w:r w:rsidRPr="00512B89">
        <w:rPr>
          <w:rFonts w:ascii="Arial" w:hAnsi="Arial" w:cs="Arial"/>
          <w:sz w:val="20"/>
        </w:rPr>
        <w:t>American Society of Tropical Medicine and Hygiene Annual Meeting</w:t>
      </w:r>
      <w:r>
        <w:rPr>
          <w:rFonts w:ascii="Arial" w:hAnsi="Arial" w:cs="Arial"/>
          <w:sz w:val="20"/>
        </w:rPr>
        <w:t xml:space="preserve"> 2014, New Orleans, LA. </w:t>
      </w:r>
    </w:p>
    <w:p w14:paraId="31EBB108" w14:textId="77777777" w:rsidR="00B64100" w:rsidRPr="00B64100" w:rsidRDefault="00B64100" w:rsidP="00DD3AE1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Goheen</w:t>
      </w:r>
      <w:proofErr w:type="spellEnd"/>
      <w:r>
        <w:rPr>
          <w:rFonts w:ascii="Arial" w:hAnsi="Arial" w:cs="Arial"/>
          <w:sz w:val="20"/>
        </w:rPr>
        <w:t xml:space="preserve"> MM, </w:t>
      </w:r>
      <w:r w:rsidRPr="00B64100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Shah N, Clark MA, Cerami C. Effects of heterozygous sickle hemoglobin on P. falciparum </w:t>
      </w:r>
      <w:proofErr w:type="spellStart"/>
      <w:r>
        <w:rPr>
          <w:rFonts w:ascii="Arial" w:hAnsi="Arial" w:cs="Arial"/>
          <w:sz w:val="20"/>
        </w:rPr>
        <w:t>erythrocytic</w:t>
      </w:r>
      <w:proofErr w:type="spellEnd"/>
      <w:r>
        <w:rPr>
          <w:rFonts w:ascii="Arial" w:hAnsi="Arial" w:cs="Arial"/>
          <w:sz w:val="20"/>
        </w:rPr>
        <w:t xml:space="preserve"> growth indices in vitro. </w:t>
      </w:r>
      <w:r w:rsidRPr="00512B89">
        <w:rPr>
          <w:rFonts w:ascii="Arial" w:hAnsi="Arial" w:cs="Arial"/>
          <w:sz w:val="20"/>
        </w:rPr>
        <w:t>American Society of Tropical Medicine and Hygiene Annual Meeting</w:t>
      </w:r>
      <w:r>
        <w:rPr>
          <w:rFonts w:ascii="Arial" w:hAnsi="Arial" w:cs="Arial"/>
          <w:sz w:val="20"/>
        </w:rPr>
        <w:t xml:space="preserve"> 2014, New Orleans, LA.</w:t>
      </w:r>
    </w:p>
    <w:p w14:paraId="39F346A4" w14:textId="77777777" w:rsidR="00DD3AE1" w:rsidRPr="00B86C17" w:rsidRDefault="00DD3AE1" w:rsidP="00DD3AE1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DD3AE1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Parobek</w:t>
      </w:r>
      <w:proofErr w:type="spellEnd"/>
      <w:r>
        <w:rPr>
          <w:rFonts w:ascii="Arial" w:hAnsi="Arial" w:cs="Arial"/>
          <w:sz w:val="20"/>
        </w:rPr>
        <w:t xml:space="preserve"> CM, </w:t>
      </w:r>
      <w:proofErr w:type="spellStart"/>
      <w:r>
        <w:rPr>
          <w:rFonts w:ascii="Arial" w:hAnsi="Arial" w:cs="Arial"/>
          <w:sz w:val="20"/>
        </w:rPr>
        <w:t>Aragam</w:t>
      </w:r>
      <w:proofErr w:type="spellEnd"/>
      <w:r>
        <w:rPr>
          <w:rFonts w:ascii="Arial" w:hAnsi="Arial" w:cs="Arial"/>
          <w:sz w:val="20"/>
        </w:rPr>
        <w:t xml:space="preserve"> N, </w:t>
      </w:r>
      <w:proofErr w:type="spellStart"/>
      <w:r>
        <w:rPr>
          <w:rFonts w:ascii="Arial" w:hAnsi="Arial" w:cs="Arial"/>
          <w:sz w:val="20"/>
        </w:rPr>
        <w:t>Ngasala</w:t>
      </w:r>
      <w:proofErr w:type="spellEnd"/>
      <w:r>
        <w:rPr>
          <w:rFonts w:ascii="Arial" w:hAnsi="Arial" w:cs="Arial"/>
          <w:sz w:val="20"/>
        </w:rPr>
        <w:t xml:space="preserve"> BE, </w:t>
      </w:r>
      <w:proofErr w:type="spellStart"/>
      <w:r>
        <w:rPr>
          <w:rFonts w:ascii="Arial" w:hAnsi="Arial" w:cs="Arial"/>
          <w:sz w:val="20"/>
        </w:rPr>
        <w:t>Martensson</w:t>
      </w:r>
      <w:proofErr w:type="spellEnd"/>
      <w:r>
        <w:rPr>
          <w:rFonts w:ascii="Arial" w:hAnsi="Arial" w:cs="Arial"/>
          <w:sz w:val="20"/>
        </w:rPr>
        <w:t xml:space="preserve"> A, Meshnick SR, Juliano JJ. </w:t>
      </w:r>
      <w:r w:rsidRPr="00DD3AE1">
        <w:rPr>
          <w:rFonts w:ascii="Arial" w:hAnsi="Arial" w:cs="Arial"/>
          <w:sz w:val="20"/>
        </w:rPr>
        <w:t xml:space="preserve">Pooled deep sequencing of </w:t>
      </w:r>
      <w:r w:rsidRPr="00C123AE">
        <w:rPr>
          <w:rFonts w:ascii="Arial" w:hAnsi="Arial" w:cs="Arial"/>
          <w:i/>
          <w:sz w:val="20"/>
        </w:rPr>
        <w:t>Plasmodium falciparum</w:t>
      </w:r>
      <w:r w:rsidRPr="00DD3AE1">
        <w:rPr>
          <w:rFonts w:ascii="Arial" w:hAnsi="Arial" w:cs="Arial"/>
          <w:sz w:val="20"/>
        </w:rPr>
        <w:t xml:space="preserve"> </w:t>
      </w:r>
      <w:proofErr w:type="spellStart"/>
      <w:r w:rsidRPr="00DD3AE1">
        <w:rPr>
          <w:rFonts w:ascii="Arial" w:hAnsi="Arial" w:cs="Arial"/>
          <w:sz w:val="20"/>
        </w:rPr>
        <w:t>parasitemias</w:t>
      </w:r>
      <w:proofErr w:type="spellEnd"/>
      <w:r w:rsidRPr="00DD3AE1">
        <w:rPr>
          <w:rFonts w:ascii="Arial" w:hAnsi="Arial" w:cs="Arial"/>
          <w:sz w:val="20"/>
        </w:rPr>
        <w:t>: an efficient and scalable tool to quantify prevailing malaria drug-resistance genotypes</w:t>
      </w:r>
      <w:r>
        <w:rPr>
          <w:rFonts w:ascii="Arial" w:hAnsi="Arial" w:cs="Arial"/>
          <w:sz w:val="20"/>
        </w:rPr>
        <w:t xml:space="preserve">. </w:t>
      </w:r>
      <w:r w:rsidRPr="00512B89">
        <w:rPr>
          <w:rFonts w:ascii="Arial" w:hAnsi="Arial" w:cs="Arial"/>
          <w:sz w:val="20"/>
        </w:rPr>
        <w:t xml:space="preserve">American Society of Tropical Medicine and Hygiene Annual Meeting </w:t>
      </w:r>
      <w:r>
        <w:rPr>
          <w:rFonts w:ascii="Arial" w:hAnsi="Arial" w:cs="Arial"/>
          <w:sz w:val="20"/>
        </w:rPr>
        <w:t>2013, Washington, DC</w:t>
      </w:r>
      <w:r w:rsidRPr="00512B89">
        <w:rPr>
          <w:rFonts w:ascii="Arial" w:hAnsi="Arial" w:cs="Arial"/>
          <w:sz w:val="20"/>
        </w:rPr>
        <w:t>.</w:t>
      </w:r>
    </w:p>
    <w:p w14:paraId="44E9C709" w14:textId="77777777" w:rsidR="00B86C17" w:rsidRDefault="00B86C17" w:rsidP="00DD3AE1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B86C17">
        <w:rPr>
          <w:rFonts w:ascii="Arial" w:hAnsi="Arial" w:cs="Arial"/>
          <w:sz w:val="20"/>
        </w:rPr>
        <w:t xml:space="preserve">Antonia AL, </w:t>
      </w:r>
      <w:r w:rsidRPr="00B86C17">
        <w:rPr>
          <w:rFonts w:ascii="Arial" w:hAnsi="Arial" w:cs="Arial"/>
          <w:b/>
          <w:sz w:val="20"/>
        </w:rPr>
        <w:t>Taylor SM</w:t>
      </w:r>
      <w:r w:rsidRPr="00B86C17">
        <w:rPr>
          <w:rFonts w:ascii="Arial" w:hAnsi="Arial" w:cs="Arial"/>
          <w:sz w:val="20"/>
        </w:rPr>
        <w:t xml:space="preserve">, </w:t>
      </w:r>
      <w:proofErr w:type="spellStart"/>
      <w:r w:rsidRPr="00B86C17">
        <w:rPr>
          <w:rFonts w:ascii="Arial" w:hAnsi="Arial" w:cs="Arial"/>
          <w:sz w:val="20"/>
        </w:rPr>
        <w:t>Tshefu</w:t>
      </w:r>
      <w:proofErr w:type="spellEnd"/>
      <w:r w:rsidRPr="00B86C17">
        <w:rPr>
          <w:rFonts w:ascii="Arial" w:hAnsi="Arial" w:cs="Arial"/>
          <w:sz w:val="20"/>
        </w:rPr>
        <w:t xml:space="preserve"> AK, </w:t>
      </w:r>
      <w:proofErr w:type="spellStart"/>
      <w:r w:rsidRPr="00B86C17">
        <w:rPr>
          <w:rFonts w:ascii="Arial" w:hAnsi="Arial" w:cs="Arial"/>
          <w:sz w:val="20"/>
        </w:rPr>
        <w:t>Janko</w:t>
      </w:r>
      <w:proofErr w:type="spellEnd"/>
      <w:r w:rsidRPr="00B86C17">
        <w:rPr>
          <w:rFonts w:ascii="Arial" w:hAnsi="Arial" w:cs="Arial"/>
          <w:sz w:val="20"/>
        </w:rPr>
        <w:t xml:space="preserve"> M, Emch M, Meshnick SR. Molecular epidemiology of </w:t>
      </w:r>
      <w:proofErr w:type="spellStart"/>
      <w:r w:rsidRPr="00C123AE">
        <w:rPr>
          <w:rFonts w:ascii="Arial" w:hAnsi="Arial" w:cs="Arial"/>
          <w:i/>
          <w:sz w:val="20"/>
        </w:rPr>
        <w:t>pfcrt</w:t>
      </w:r>
      <w:proofErr w:type="spellEnd"/>
      <w:r w:rsidRPr="00B86C17">
        <w:rPr>
          <w:rFonts w:ascii="Arial" w:hAnsi="Arial" w:cs="Arial"/>
          <w:sz w:val="20"/>
        </w:rPr>
        <w:t xml:space="preserve"> mutant haplotypes in the Democratic Republic of the Congo.</w:t>
      </w:r>
      <w:r>
        <w:rPr>
          <w:rFonts w:ascii="Arial" w:hAnsi="Arial" w:cs="Arial"/>
          <w:b/>
          <w:sz w:val="20"/>
        </w:rPr>
        <w:t xml:space="preserve"> </w:t>
      </w:r>
      <w:r w:rsidRPr="00512B89">
        <w:rPr>
          <w:rFonts w:ascii="Arial" w:hAnsi="Arial" w:cs="Arial"/>
          <w:sz w:val="20"/>
        </w:rPr>
        <w:t xml:space="preserve">American Society of Tropical Medicine and Hygiene Annual Meeting </w:t>
      </w:r>
      <w:r>
        <w:rPr>
          <w:rFonts w:ascii="Arial" w:hAnsi="Arial" w:cs="Arial"/>
          <w:sz w:val="20"/>
        </w:rPr>
        <w:t>2013, Washington, DC</w:t>
      </w:r>
      <w:r w:rsidRPr="00512B89">
        <w:rPr>
          <w:rFonts w:ascii="Arial" w:hAnsi="Arial" w:cs="Arial"/>
          <w:sz w:val="20"/>
        </w:rPr>
        <w:t>.</w:t>
      </w:r>
    </w:p>
    <w:p w14:paraId="57858CB8" w14:textId="77777777" w:rsidR="00B86C17" w:rsidRDefault="00B86C17" w:rsidP="00DD3AE1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B86C17">
        <w:rPr>
          <w:rFonts w:ascii="Arial" w:hAnsi="Arial" w:cs="Arial"/>
          <w:sz w:val="20"/>
        </w:rPr>
        <w:t xml:space="preserve">Tan KR, </w:t>
      </w:r>
      <w:proofErr w:type="spellStart"/>
      <w:r w:rsidRPr="00B86C17">
        <w:rPr>
          <w:rFonts w:ascii="Arial" w:hAnsi="Arial" w:cs="Arial"/>
          <w:sz w:val="20"/>
        </w:rPr>
        <w:t>Katalenich</w:t>
      </w:r>
      <w:proofErr w:type="spellEnd"/>
      <w:r w:rsidRPr="00B86C17">
        <w:rPr>
          <w:rFonts w:ascii="Arial" w:hAnsi="Arial" w:cs="Arial"/>
          <w:sz w:val="20"/>
        </w:rPr>
        <w:t xml:space="preserve"> BL, Mace KE, </w:t>
      </w:r>
      <w:proofErr w:type="spellStart"/>
      <w:r w:rsidRPr="00B86C17">
        <w:rPr>
          <w:rFonts w:ascii="Arial" w:hAnsi="Arial" w:cs="Arial"/>
          <w:sz w:val="20"/>
        </w:rPr>
        <w:t>Nambozi</w:t>
      </w:r>
      <w:proofErr w:type="spellEnd"/>
      <w:r w:rsidRPr="00B86C17">
        <w:rPr>
          <w:rFonts w:ascii="Arial" w:hAnsi="Arial" w:cs="Arial"/>
          <w:sz w:val="20"/>
        </w:rPr>
        <w:t xml:space="preserve"> M, </w:t>
      </w:r>
      <w:r w:rsidRPr="00B86C17">
        <w:rPr>
          <w:rFonts w:ascii="Arial" w:hAnsi="Arial" w:cs="Arial"/>
          <w:b/>
          <w:sz w:val="20"/>
        </w:rPr>
        <w:t>Taylor SM</w:t>
      </w:r>
      <w:r w:rsidRPr="00B86C17">
        <w:rPr>
          <w:rFonts w:ascii="Arial" w:hAnsi="Arial" w:cs="Arial"/>
          <w:sz w:val="20"/>
        </w:rPr>
        <w:t xml:space="preserve">, Meshnick SR, </w:t>
      </w:r>
      <w:proofErr w:type="spellStart"/>
      <w:r w:rsidRPr="00B86C17">
        <w:rPr>
          <w:rFonts w:ascii="Arial" w:hAnsi="Arial" w:cs="Arial"/>
          <w:sz w:val="20"/>
        </w:rPr>
        <w:t>Wiegand</w:t>
      </w:r>
      <w:proofErr w:type="spellEnd"/>
      <w:r w:rsidRPr="00B86C17">
        <w:rPr>
          <w:rFonts w:ascii="Arial" w:hAnsi="Arial" w:cs="Arial"/>
          <w:sz w:val="20"/>
        </w:rPr>
        <w:t xml:space="preserve"> RE, </w:t>
      </w:r>
      <w:proofErr w:type="spellStart"/>
      <w:r w:rsidRPr="00B86C17">
        <w:rPr>
          <w:rFonts w:ascii="Arial" w:hAnsi="Arial" w:cs="Arial"/>
          <w:sz w:val="20"/>
        </w:rPr>
        <w:t>Chalwe</w:t>
      </w:r>
      <w:proofErr w:type="spellEnd"/>
      <w:r w:rsidRPr="00B86C17">
        <w:rPr>
          <w:rFonts w:ascii="Arial" w:hAnsi="Arial" w:cs="Arial"/>
          <w:sz w:val="20"/>
        </w:rPr>
        <w:t xml:space="preserve"> V, Filler SJ, </w:t>
      </w:r>
      <w:proofErr w:type="spellStart"/>
      <w:r w:rsidRPr="00B86C17">
        <w:rPr>
          <w:rFonts w:ascii="Arial" w:hAnsi="Arial" w:cs="Arial"/>
          <w:sz w:val="20"/>
        </w:rPr>
        <w:t>Kamuliwo</w:t>
      </w:r>
      <w:proofErr w:type="spellEnd"/>
      <w:r w:rsidRPr="00B86C17">
        <w:rPr>
          <w:rFonts w:ascii="Arial" w:hAnsi="Arial" w:cs="Arial"/>
          <w:sz w:val="20"/>
        </w:rPr>
        <w:t xml:space="preserve"> M, Craig AS.</w:t>
      </w:r>
      <w:r>
        <w:rPr>
          <w:rFonts w:ascii="Arial" w:hAnsi="Arial" w:cs="Arial"/>
          <w:b/>
          <w:sz w:val="20"/>
        </w:rPr>
        <w:t xml:space="preserve"> </w:t>
      </w:r>
      <w:hyperlink r:id="rId10" w:history="1">
        <w:r w:rsidRPr="00B86C17">
          <w:rPr>
            <w:rStyle w:val="Hyperlink"/>
            <w:rFonts w:ascii="Arial" w:hAnsi="Arial" w:cs="Arial"/>
            <w:bCs/>
            <w:i/>
            <w:iCs/>
            <w:color w:val="auto"/>
            <w:sz w:val="20"/>
            <w:u w:val="none"/>
          </w:rPr>
          <w:t>In vivo</w:t>
        </w:r>
        <w:r w:rsidRPr="00B86C17">
          <w:rPr>
            <w:rStyle w:val="Hyperlink"/>
            <w:rFonts w:ascii="Arial" w:hAnsi="Arial" w:cs="Arial"/>
            <w:bCs/>
            <w:color w:val="auto"/>
            <w:sz w:val="20"/>
            <w:u w:val="none"/>
          </w:rPr>
          <w:t xml:space="preserve"> efficacy and molecular resistance markers of </w:t>
        </w:r>
        <w:proofErr w:type="spellStart"/>
        <w:r w:rsidRPr="00B86C17">
          <w:rPr>
            <w:rStyle w:val="Hyperlink"/>
            <w:rFonts w:ascii="Arial" w:hAnsi="Arial" w:cs="Arial"/>
            <w:bCs/>
            <w:color w:val="auto"/>
            <w:sz w:val="20"/>
            <w:u w:val="none"/>
          </w:rPr>
          <w:t>sulfadoxine-pyrimethamine</w:t>
        </w:r>
        <w:proofErr w:type="spellEnd"/>
        <w:r w:rsidRPr="00B86C17">
          <w:rPr>
            <w:rStyle w:val="Hyperlink"/>
            <w:rFonts w:ascii="Arial" w:hAnsi="Arial" w:cs="Arial"/>
            <w:bCs/>
            <w:color w:val="auto"/>
            <w:sz w:val="20"/>
            <w:u w:val="none"/>
          </w:rPr>
          <w:t xml:space="preserve"> for intermittent preventive treatment of malaria in pregnancy ─ Mansa, Zambia, 2010</w:t>
        </w:r>
      </w:hyperlink>
      <w:r>
        <w:rPr>
          <w:rFonts w:ascii="Arial" w:hAnsi="Arial" w:cs="Arial"/>
          <w:sz w:val="20"/>
        </w:rPr>
        <w:t xml:space="preserve">. </w:t>
      </w:r>
      <w:r w:rsidRPr="00512B89">
        <w:rPr>
          <w:rFonts w:ascii="Arial" w:hAnsi="Arial" w:cs="Arial"/>
          <w:sz w:val="20"/>
        </w:rPr>
        <w:t xml:space="preserve">American Society of Tropical Medicine and Hygiene Annual Meeting </w:t>
      </w:r>
      <w:r>
        <w:rPr>
          <w:rFonts w:ascii="Arial" w:hAnsi="Arial" w:cs="Arial"/>
          <w:sz w:val="20"/>
        </w:rPr>
        <w:t>2013, Washington, DC</w:t>
      </w:r>
      <w:r w:rsidRPr="00512B89">
        <w:rPr>
          <w:rFonts w:ascii="Arial" w:hAnsi="Arial" w:cs="Arial"/>
          <w:sz w:val="20"/>
        </w:rPr>
        <w:t>.</w:t>
      </w:r>
    </w:p>
    <w:p w14:paraId="397450A0" w14:textId="77777777" w:rsidR="00B86C17" w:rsidRPr="00B86C17" w:rsidRDefault="00B86C17" w:rsidP="00B86C17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proofErr w:type="spellStart"/>
      <w:r w:rsidRPr="00B86C17">
        <w:rPr>
          <w:rFonts w:ascii="Arial" w:hAnsi="Arial" w:cs="Arial"/>
          <w:sz w:val="20"/>
        </w:rPr>
        <w:t>Parobek</w:t>
      </w:r>
      <w:proofErr w:type="spellEnd"/>
      <w:r w:rsidRPr="00B86C17">
        <w:rPr>
          <w:rFonts w:ascii="Arial" w:hAnsi="Arial" w:cs="Arial"/>
          <w:sz w:val="20"/>
        </w:rPr>
        <w:t xml:space="preserve"> CM, Jiang L, Huang L, Alvarez-Martinez MJ, Miro JM, Meshnick SR, </w:t>
      </w:r>
      <w:r w:rsidRPr="00B86C17">
        <w:rPr>
          <w:rFonts w:ascii="Arial" w:hAnsi="Arial" w:cs="Arial"/>
          <w:b/>
          <w:sz w:val="20"/>
        </w:rPr>
        <w:t>Taylor SM</w:t>
      </w:r>
      <w:r w:rsidRPr="00B86C17">
        <w:rPr>
          <w:rFonts w:ascii="Arial" w:hAnsi="Arial" w:cs="Arial"/>
          <w:sz w:val="20"/>
        </w:rPr>
        <w:t xml:space="preserve">, Juliano JJ. Global Population Structure and Genetic Evidence of Selection of Sulfa Resistance in </w:t>
      </w:r>
      <w:r w:rsidRPr="00B86C17">
        <w:rPr>
          <w:rFonts w:ascii="Arial" w:hAnsi="Arial" w:cs="Arial"/>
          <w:i/>
          <w:sz w:val="20"/>
        </w:rPr>
        <w:t xml:space="preserve">Pneumocystis </w:t>
      </w:r>
      <w:proofErr w:type="spellStart"/>
      <w:r w:rsidRPr="00B86C17">
        <w:rPr>
          <w:rFonts w:ascii="Arial" w:hAnsi="Arial" w:cs="Arial"/>
          <w:i/>
          <w:sz w:val="20"/>
        </w:rPr>
        <w:t>jirovecii</w:t>
      </w:r>
      <w:proofErr w:type="spellEnd"/>
      <w:r>
        <w:rPr>
          <w:rFonts w:ascii="Arial" w:hAnsi="Arial" w:cs="Arial"/>
          <w:sz w:val="20"/>
        </w:rPr>
        <w:t xml:space="preserve">. </w:t>
      </w:r>
      <w:r w:rsidRPr="00512B89">
        <w:rPr>
          <w:rFonts w:ascii="Arial" w:hAnsi="Arial" w:cs="Arial"/>
          <w:sz w:val="20"/>
        </w:rPr>
        <w:t xml:space="preserve">American Society of Tropical Medicine and Hygiene Annual Meeting </w:t>
      </w:r>
      <w:r>
        <w:rPr>
          <w:rFonts w:ascii="Arial" w:hAnsi="Arial" w:cs="Arial"/>
          <w:sz w:val="20"/>
        </w:rPr>
        <w:t>2013, Washington, DC</w:t>
      </w:r>
      <w:r w:rsidRPr="00512B89">
        <w:rPr>
          <w:rFonts w:ascii="Arial" w:hAnsi="Arial" w:cs="Arial"/>
          <w:sz w:val="20"/>
        </w:rPr>
        <w:t>.</w:t>
      </w:r>
    </w:p>
    <w:p w14:paraId="3E45E58A" w14:textId="77777777" w:rsidR="00DD3AE1" w:rsidRPr="00DD3AE1" w:rsidRDefault="00DD3AE1" w:rsidP="00DD3AE1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DD3AE1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Parobek</w:t>
      </w:r>
      <w:proofErr w:type="spellEnd"/>
      <w:r>
        <w:rPr>
          <w:rFonts w:ascii="Arial" w:hAnsi="Arial" w:cs="Arial"/>
          <w:sz w:val="20"/>
        </w:rPr>
        <w:t xml:space="preserve"> CM, </w:t>
      </w:r>
      <w:proofErr w:type="spellStart"/>
      <w:r>
        <w:rPr>
          <w:rFonts w:ascii="Arial" w:hAnsi="Arial" w:cs="Arial"/>
          <w:sz w:val="20"/>
        </w:rPr>
        <w:t>Aragam</w:t>
      </w:r>
      <w:proofErr w:type="spellEnd"/>
      <w:r>
        <w:rPr>
          <w:rFonts w:ascii="Arial" w:hAnsi="Arial" w:cs="Arial"/>
          <w:sz w:val="20"/>
        </w:rPr>
        <w:t xml:space="preserve"> N, </w:t>
      </w:r>
      <w:proofErr w:type="spellStart"/>
      <w:r>
        <w:rPr>
          <w:rFonts w:ascii="Arial" w:hAnsi="Arial" w:cs="Arial"/>
          <w:sz w:val="20"/>
        </w:rPr>
        <w:t>Ngasala</w:t>
      </w:r>
      <w:proofErr w:type="spellEnd"/>
      <w:r>
        <w:rPr>
          <w:rFonts w:ascii="Arial" w:hAnsi="Arial" w:cs="Arial"/>
          <w:sz w:val="20"/>
        </w:rPr>
        <w:t xml:space="preserve"> BE, </w:t>
      </w:r>
      <w:proofErr w:type="spellStart"/>
      <w:r>
        <w:rPr>
          <w:rFonts w:ascii="Arial" w:hAnsi="Arial" w:cs="Arial"/>
          <w:sz w:val="20"/>
        </w:rPr>
        <w:t>Martensson</w:t>
      </w:r>
      <w:proofErr w:type="spellEnd"/>
      <w:r>
        <w:rPr>
          <w:rFonts w:ascii="Arial" w:hAnsi="Arial" w:cs="Arial"/>
          <w:sz w:val="20"/>
        </w:rPr>
        <w:t xml:space="preserve"> A, Meshnick SR, Juliano JJ. </w:t>
      </w:r>
      <w:r w:rsidRPr="00DD3AE1">
        <w:rPr>
          <w:rFonts w:ascii="Arial" w:hAnsi="Arial" w:cs="Arial"/>
          <w:sz w:val="20"/>
        </w:rPr>
        <w:t xml:space="preserve">Pooled deep sequencing of </w:t>
      </w:r>
      <w:r w:rsidRPr="00C123AE">
        <w:rPr>
          <w:rFonts w:ascii="Arial" w:hAnsi="Arial" w:cs="Arial"/>
          <w:i/>
          <w:sz w:val="20"/>
        </w:rPr>
        <w:t>Plasmodium falciparum</w:t>
      </w:r>
      <w:r w:rsidRPr="00DD3AE1">
        <w:rPr>
          <w:rFonts w:ascii="Arial" w:hAnsi="Arial" w:cs="Arial"/>
          <w:sz w:val="20"/>
        </w:rPr>
        <w:t xml:space="preserve"> </w:t>
      </w:r>
      <w:proofErr w:type="spellStart"/>
      <w:r w:rsidRPr="00DD3AE1">
        <w:rPr>
          <w:rFonts w:ascii="Arial" w:hAnsi="Arial" w:cs="Arial"/>
          <w:sz w:val="20"/>
        </w:rPr>
        <w:t>parasitemias</w:t>
      </w:r>
      <w:proofErr w:type="spellEnd"/>
      <w:r w:rsidRPr="00DD3AE1">
        <w:rPr>
          <w:rFonts w:ascii="Arial" w:hAnsi="Arial" w:cs="Arial"/>
          <w:sz w:val="20"/>
        </w:rPr>
        <w:t>: an efficient and scalable tool to quantify prevailing malaria drug-resistance genotypes</w:t>
      </w:r>
      <w:r>
        <w:rPr>
          <w:rFonts w:ascii="Arial" w:hAnsi="Arial" w:cs="Arial"/>
          <w:sz w:val="20"/>
        </w:rPr>
        <w:t>. Multilateral Initiative on Malaria 2013, Durban, S Africa</w:t>
      </w:r>
      <w:r w:rsidRPr="00512B89">
        <w:rPr>
          <w:rFonts w:ascii="Arial" w:hAnsi="Arial" w:cs="Arial"/>
          <w:sz w:val="20"/>
        </w:rPr>
        <w:t>.</w:t>
      </w:r>
    </w:p>
    <w:p w14:paraId="1A83A9B0" w14:textId="77777777" w:rsidR="001B69D9" w:rsidRPr="007D4585" w:rsidRDefault="001B69D9" w:rsidP="001B69D9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Patel JC</w:t>
      </w:r>
      <w:r w:rsidRPr="0059736C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Alam</w:t>
      </w:r>
      <w:proofErr w:type="spellEnd"/>
      <w:r>
        <w:rPr>
          <w:rFonts w:ascii="Arial" w:hAnsi="Arial" w:cs="Arial"/>
          <w:sz w:val="20"/>
        </w:rPr>
        <w:t xml:space="preserve"> MT</w:t>
      </w:r>
      <w:r w:rsidRPr="0059736C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Juliao</w:t>
      </w:r>
      <w:proofErr w:type="spellEnd"/>
      <w:r>
        <w:rPr>
          <w:rFonts w:ascii="Arial" w:hAnsi="Arial" w:cs="Arial"/>
          <w:sz w:val="20"/>
        </w:rPr>
        <w:t xml:space="preserve"> P</w:t>
      </w:r>
      <w:r w:rsidRPr="0059736C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Lindblade</w:t>
      </w:r>
      <w:proofErr w:type="spellEnd"/>
      <w:r>
        <w:rPr>
          <w:rFonts w:ascii="Arial" w:hAnsi="Arial" w:cs="Arial"/>
          <w:sz w:val="20"/>
        </w:rPr>
        <w:t xml:space="preserve"> KA, Padilla N, Gonzalez D, Messina JP, Emch M, </w:t>
      </w:r>
      <w:r w:rsidRPr="00474BA4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Poe AC, </w:t>
      </w:r>
      <w:proofErr w:type="spellStart"/>
      <w:r>
        <w:rPr>
          <w:rFonts w:ascii="Arial" w:hAnsi="Arial" w:cs="Arial"/>
          <w:sz w:val="20"/>
        </w:rPr>
        <w:t>Udhayakumar</w:t>
      </w:r>
      <w:proofErr w:type="spellEnd"/>
      <w:r>
        <w:rPr>
          <w:rFonts w:ascii="Arial" w:hAnsi="Arial" w:cs="Arial"/>
          <w:sz w:val="20"/>
        </w:rPr>
        <w:t xml:space="preserve"> V, </w:t>
      </w:r>
      <w:proofErr w:type="spellStart"/>
      <w:r>
        <w:rPr>
          <w:rFonts w:ascii="Arial" w:hAnsi="Arial" w:cs="Arial"/>
          <w:sz w:val="20"/>
        </w:rPr>
        <w:t>Tshefu</w:t>
      </w:r>
      <w:proofErr w:type="spellEnd"/>
      <w:r>
        <w:rPr>
          <w:rFonts w:ascii="Arial" w:hAnsi="Arial" w:cs="Arial"/>
          <w:sz w:val="20"/>
        </w:rPr>
        <w:t xml:space="preserve"> AK, </w:t>
      </w:r>
      <w:r w:rsidRPr="0059736C">
        <w:rPr>
          <w:rFonts w:ascii="Arial" w:hAnsi="Arial" w:cs="Arial"/>
          <w:sz w:val="20"/>
        </w:rPr>
        <w:t xml:space="preserve">Meshnick </w:t>
      </w:r>
      <w:r>
        <w:rPr>
          <w:rFonts w:ascii="Arial" w:hAnsi="Arial" w:cs="Arial"/>
          <w:sz w:val="20"/>
        </w:rPr>
        <w:t xml:space="preserve">SR. Landscape genetics of falciparum malaria in geographically dispersed Congolese sites and in UN peacekeeping soldiers returning to Guatemala. </w:t>
      </w:r>
      <w:r w:rsidRPr="00512B89">
        <w:rPr>
          <w:rFonts w:ascii="Arial" w:hAnsi="Arial" w:cs="Arial"/>
          <w:sz w:val="20"/>
        </w:rPr>
        <w:t xml:space="preserve">American Society of Tropical Medicine and Hygiene Annual Meeting </w:t>
      </w:r>
      <w:r>
        <w:rPr>
          <w:rFonts w:ascii="Arial" w:hAnsi="Arial" w:cs="Arial"/>
          <w:sz w:val="20"/>
        </w:rPr>
        <w:t>2012, Atlanta, GA.</w:t>
      </w:r>
    </w:p>
    <w:p w14:paraId="48119483" w14:textId="77777777" w:rsidR="001B69D9" w:rsidRPr="007D4585" w:rsidRDefault="001B69D9" w:rsidP="001B69D9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AE4A04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Antonia A, Feng G, </w:t>
      </w:r>
      <w:proofErr w:type="spellStart"/>
      <w:r>
        <w:rPr>
          <w:rFonts w:ascii="Arial" w:hAnsi="Arial" w:cs="Arial"/>
          <w:sz w:val="20"/>
        </w:rPr>
        <w:t>ter</w:t>
      </w:r>
      <w:proofErr w:type="spellEnd"/>
      <w:r>
        <w:rPr>
          <w:rFonts w:ascii="Arial" w:hAnsi="Arial" w:cs="Arial"/>
          <w:sz w:val="20"/>
        </w:rPr>
        <w:t xml:space="preserve"> Kuile FO, Meshnick SR, Rogerson SJ. Longitudinal molecular epidemiology of pregnancy-associated malaria in Blantyre, Malawi. </w:t>
      </w:r>
      <w:r w:rsidRPr="00512B89">
        <w:rPr>
          <w:rFonts w:ascii="Arial" w:hAnsi="Arial" w:cs="Arial"/>
          <w:sz w:val="20"/>
        </w:rPr>
        <w:t xml:space="preserve">American Society of Tropical Medicine and Hygiene Annual Meeting </w:t>
      </w:r>
      <w:r>
        <w:rPr>
          <w:rFonts w:ascii="Arial" w:hAnsi="Arial" w:cs="Arial"/>
          <w:sz w:val="20"/>
        </w:rPr>
        <w:t>2011, Philadelphia, PA</w:t>
      </w:r>
      <w:r w:rsidRPr="00512B89">
        <w:rPr>
          <w:rFonts w:ascii="Arial" w:hAnsi="Arial" w:cs="Arial"/>
          <w:sz w:val="20"/>
        </w:rPr>
        <w:t>.</w:t>
      </w:r>
    </w:p>
    <w:p w14:paraId="657B3BAE" w14:textId="77777777" w:rsidR="001B69D9" w:rsidRPr="007D4585" w:rsidRDefault="001B69D9" w:rsidP="001B69D9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82355E">
        <w:rPr>
          <w:rFonts w:ascii="Arial" w:hAnsi="Arial" w:cs="Arial"/>
          <w:b/>
          <w:sz w:val="20"/>
        </w:rPr>
        <w:t>Taylor SM</w:t>
      </w:r>
      <w:r>
        <w:rPr>
          <w:rFonts w:ascii="Arial" w:hAnsi="Arial" w:cs="Arial"/>
          <w:sz w:val="20"/>
        </w:rPr>
        <w:t xml:space="preserve">, Juliano JJ, </w:t>
      </w:r>
      <w:proofErr w:type="spellStart"/>
      <w:r>
        <w:rPr>
          <w:rFonts w:ascii="Arial" w:hAnsi="Arial" w:cs="Arial"/>
          <w:sz w:val="20"/>
        </w:rPr>
        <w:t>Aragam</w:t>
      </w:r>
      <w:proofErr w:type="spellEnd"/>
      <w:r>
        <w:rPr>
          <w:rFonts w:ascii="Arial" w:hAnsi="Arial" w:cs="Arial"/>
          <w:sz w:val="20"/>
        </w:rPr>
        <w:t xml:space="preserve"> NR, </w:t>
      </w:r>
      <w:proofErr w:type="spellStart"/>
      <w:r>
        <w:rPr>
          <w:rFonts w:ascii="Arial" w:hAnsi="Arial" w:cs="Arial"/>
          <w:sz w:val="20"/>
        </w:rPr>
        <w:t>ter</w:t>
      </w:r>
      <w:proofErr w:type="spellEnd"/>
      <w:r>
        <w:rPr>
          <w:rFonts w:ascii="Arial" w:hAnsi="Arial" w:cs="Arial"/>
          <w:sz w:val="20"/>
        </w:rPr>
        <w:t xml:space="preserve"> Kuile FO, </w:t>
      </w:r>
      <w:proofErr w:type="spellStart"/>
      <w:r>
        <w:rPr>
          <w:rFonts w:ascii="Arial" w:hAnsi="Arial" w:cs="Arial"/>
          <w:sz w:val="20"/>
        </w:rPr>
        <w:t>Kalilani-Phiri</w:t>
      </w:r>
      <w:proofErr w:type="spellEnd"/>
      <w:r>
        <w:rPr>
          <w:rFonts w:ascii="Arial" w:hAnsi="Arial" w:cs="Arial"/>
          <w:sz w:val="20"/>
        </w:rPr>
        <w:t xml:space="preserve"> L, Meshnick SR. Genomic diversity of </w:t>
      </w:r>
      <w:r w:rsidRPr="0082355E">
        <w:rPr>
          <w:rFonts w:ascii="Arial" w:hAnsi="Arial" w:cs="Arial"/>
          <w:i/>
          <w:sz w:val="20"/>
        </w:rPr>
        <w:t>var2csa</w:t>
      </w:r>
      <w:r>
        <w:rPr>
          <w:rFonts w:ascii="Arial" w:hAnsi="Arial" w:cs="Arial"/>
          <w:sz w:val="20"/>
        </w:rPr>
        <w:t xml:space="preserve"> Duffy-binding-like domains in pregnancy-associated malaria explored with massively-parallel pyrosequencing. </w:t>
      </w:r>
      <w:r w:rsidRPr="00512B89">
        <w:rPr>
          <w:rFonts w:ascii="Arial" w:hAnsi="Arial" w:cs="Arial"/>
          <w:sz w:val="20"/>
        </w:rPr>
        <w:t xml:space="preserve">American Society of Tropical Medicine and Hygiene Annual Meeting </w:t>
      </w:r>
      <w:r>
        <w:rPr>
          <w:rFonts w:ascii="Arial" w:hAnsi="Arial" w:cs="Arial"/>
          <w:sz w:val="20"/>
        </w:rPr>
        <w:t>2011, Philadelphia, PA</w:t>
      </w:r>
      <w:r w:rsidRPr="00512B89">
        <w:rPr>
          <w:rFonts w:ascii="Arial" w:hAnsi="Arial" w:cs="Arial"/>
          <w:sz w:val="20"/>
        </w:rPr>
        <w:t>.</w:t>
      </w:r>
    </w:p>
    <w:p w14:paraId="43AD7719" w14:textId="77777777" w:rsidR="001B69D9" w:rsidRPr="007D4585" w:rsidRDefault="001B69D9" w:rsidP="001B69D9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Taylor SM,</w:t>
      </w:r>
      <w:r w:rsidRPr="00512B89">
        <w:rPr>
          <w:rFonts w:ascii="Arial" w:hAnsi="Arial" w:cs="Arial"/>
          <w:sz w:val="20"/>
        </w:rPr>
        <w:t xml:space="preserve"> Meshnick SR, </w:t>
      </w:r>
      <w:proofErr w:type="spellStart"/>
      <w:r w:rsidRPr="00512B89">
        <w:rPr>
          <w:rFonts w:ascii="Arial" w:hAnsi="Arial" w:cs="Arial"/>
          <w:sz w:val="20"/>
        </w:rPr>
        <w:t>Worodria</w:t>
      </w:r>
      <w:proofErr w:type="spellEnd"/>
      <w:r w:rsidRPr="00512B89">
        <w:rPr>
          <w:rFonts w:ascii="Arial" w:hAnsi="Arial" w:cs="Arial"/>
          <w:sz w:val="20"/>
        </w:rPr>
        <w:t xml:space="preserve"> W, </w:t>
      </w:r>
      <w:proofErr w:type="spellStart"/>
      <w:r w:rsidRPr="00512B89">
        <w:rPr>
          <w:rFonts w:ascii="Arial" w:hAnsi="Arial" w:cs="Arial"/>
          <w:sz w:val="20"/>
        </w:rPr>
        <w:t>Andama</w:t>
      </w:r>
      <w:proofErr w:type="spellEnd"/>
      <w:r w:rsidRPr="00512B89">
        <w:rPr>
          <w:rFonts w:ascii="Arial" w:hAnsi="Arial" w:cs="Arial"/>
          <w:sz w:val="20"/>
        </w:rPr>
        <w:t xml:space="preserve"> A, Davis JL, </w:t>
      </w:r>
      <w:proofErr w:type="spellStart"/>
      <w:r w:rsidRPr="00512B89">
        <w:rPr>
          <w:rFonts w:ascii="Arial" w:hAnsi="Arial" w:cs="Arial"/>
          <w:sz w:val="20"/>
        </w:rPr>
        <w:t>Cattamanchi</w:t>
      </w:r>
      <w:proofErr w:type="spellEnd"/>
      <w:r w:rsidRPr="00512B89">
        <w:rPr>
          <w:rFonts w:ascii="Arial" w:hAnsi="Arial" w:cs="Arial"/>
          <w:sz w:val="20"/>
        </w:rPr>
        <w:t xml:space="preserve"> A, den Boon S, </w:t>
      </w:r>
      <w:proofErr w:type="spellStart"/>
      <w:r w:rsidRPr="00512B89">
        <w:rPr>
          <w:rFonts w:ascii="Arial" w:hAnsi="Arial" w:cs="Arial"/>
          <w:sz w:val="20"/>
        </w:rPr>
        <w:t>Yoo</w:t>
      </w:r>
      <w:proofErr w:type="spellEnd"/>
      <w:r w:rsidRPr="00512B89">
        <w:rPr>
          <w:rFonts w:ascii="Arial" w:hAnsi="Arial" w:cs="Arial"/>
          <w:sz w:val="20"/>
        </w:rPr>
        <w:t xml:space="preserve"> S, Huang L. </w:t>
      </w:r>
      <w:r w:rsidRPr="00512B89">
        <w:rPr>
          <w:rFonts w:ascii="Arial" w:hAnsi="Arial" w:cs="Arial"/>
          <w:i/>
          <w:sz w:val="20"/>
        </w:rPr>
        <w:t xml:space="preserve">Pneumocystis </w:t>
      </w:r>
      <w:proofErr w:type="spellStart"/>
      <w:r w:rsidRPr="00512B89">
        <w:rPr>
          <w:rFonts w:ascii="Arial" w:hAnsi="Arial" w:cs="Arial"/>
          <w:i/>
          <w:sz w:val="20"/>
        </w:rPr>
        <w:t>jirovecii</w:t>
      </w:r>
      <w:proofErr w:type="spellEnd"/>
      <w:r w:rsidRPr="00512B89">
        <w:rPr>
          <w:rFonts w:ascii="Arial" w:hAnsi="Arial" w:cs="Arial"/>
          <w:sz w:val="20"/>
        </w:rPr>
        <w:t xml:space="preserve"> in sub-Saharan Africa: Low prevalence of lung colonization in Ugandan AIDS patients </w:t>
      </w:r>
      <w:r w:rsidRPr="00512B89">
        <w:rPr>
          <w:rFonts w:ascii="Arial" w:hAnsi="Arial" w:cs="Arial"/>
          <w:sz w:val="20"/>
        </w:rPr>
        <w:lastRenderedPageBreak/>
        <w:t>with non-Pneumocystis pneumonia. American Society of Tropical Medicine and Hygiene Annual Meeting 2010, Atlanta, GA.</w:t>
      </w:r>
    </w:p>
    <w:p w14:paraId="70BEE1B5" w14:textId="77777777" w:rsidR="001B69D9" w:rsidRPr="007D4585" w:rsidRDefault="001B69D9" w:rsidP="001B69D9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Taylor SM</w:t>
      </w:r>
      <w:r w:rsidRPr="00512B89">
        <w:rPr>
          <w:rFonts w:ascii="Arial" w:hAnsi="Arial" w:cs="Arial"/>
          <w:sz w:val="20"/>
        </w:rPr>
        <w:t xml:space="preserve">, Messina J, Hand CC, </w:t>
      </w:r>
      <w:proofErr w:type="spellStart"/>
      <w:r w:rsidRPr="00512B89">
        <w:rPr>
          <w:rFonts w:ascii="Arial" w:hAnsi="Arial" w:cs="Arial"/>
          <w:sz w:val="20"/>
        </w:rPr>
        <w:t>Mwandagalirwa</w:t>
      </w:r>
      <w:proofErr w:type="spellEnd"/>
      <w:r w:rsidRPr="00512B89">
        <w:rPr>
          <w:rFonts w:ascii="Arial" w:hAnsi="Arial" w:cs="Arial"/>
          <w:sz w:val="20"/>
        </w:rPr>
        <w:t xml:space="preserve"> K, </w:t>
      </w:r>
      <w:proofErr w:type="spellStart"/>
      <w:r w:rsidRPr="00512B89">
        <w:rPr>
          <w:rFonts w:ascii="Arial" w:hAnsi="Arial" w:cs="Arial"/>
          <w:sz w:val="20"/>
        </w:rPr>
        <w:t>Tshefu</w:t>
      </w:r>
      <w:proofErr w:type="spellEnd"/>
      <w:r w:rsidRPr="00512B89">
        <w:rPr>
          <w:rFonts w:ascii="Arial" w:hAnsi="Arial" w:cs="Arial"/>
          <w:sz w:val="20"/>
        </w:rPr>
        <w:t xml:space="preserve"> AK, </w:t>
      </w:r>
      <w:proofErr w:type="spellStart"/>
      <w:r w:rsidRPr="00512B89">
        <w:rPr>
          <w:rFonts w:ascii="Arial" w:hAnsi="Arial" w:cs="Arial"/>
          <w:sz w:val="20"/>
        </w:rPr>
        <w:t>Matindii</w:t>
      </w:r>
      <w:proofErr w:type="spellEnd"/>
      <w:r w:rsidRPr="00512B89">
        <w:rPr>
          <w:rFonts w:ascii="Arial" w:hAnsi="Arial" w:cs="Arial"/>
          <w:sz w:val="20"/>
        </w:rPr>
        <w:t xml:space="preserve"> A, </w:t>
      </w:r>
      <w:proofErr w:type="spellStart"/>
      <w:r w:rsidRPr="00512B89">
        <w:rPr>
          <w:rFonts w:ascii="Arial" w:hAnsi="Arial" w:cs="Arial"/>
          <w:sz w:val="20"/>
        </w:rPr>
        <w:t>Muwonga</w:t>
      </w:r>
      <w:proofErr w:type="spellEnd"/>
      <w:r w:rsidRPr="00512B89">
        <w:rPr>
          <w:rFonts w:ascii="Arial" w:hAnsi="Arial" w:cs="Arial"/>
          <w:sz w:val="20"/>
        </w:rPr>
        <w:t xml:space="preserve"> J, Emch M, Meshnick SR. Quantifying the burden of pregnancy-associated malaria in the Democratic Republic of the Congo. American Society of Tropical Medicine and Hygiene Annual Meeting 2010, Atlanta, GA.</w:t>
      </w:r>
    </w:p>
    <w:p w14:paraId="65E5BE9C" w14:textId="77777777" w:rsidR="001B69D9" w:rsidRPr="007D4585" w:rsidRDefault="001B69D9" w:rsidP="001B69D9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 xml:space="preserve">Messina J, Emch M, </w:t>
      </w:r>
      <w:r w:rsidRPr="00512B89">
        <w:rPr>
          <w:rFonts w:ascii="Arial" w:hAnsi="Arial" w:cs="Arial"/>
          <w:b/>
          <w:sz w:val="20"/>
        </w:rPr>
        <w:t>Taylor SM</w:t>
      </w:r>
      <w:r w:rsidRPr="00512B89">
        <w:rPr>
          <w:rFonts w:ascii="Arial" w:hAnsi="Arial" w:cs="Arial"/>
          <w:sz w:val="20"/>
        </w:rPr>
        <w:t xml:space="preserve">, </w:t>
      </w:r>
      <w:proofErr w:type="spellStart"/>
      <w:r w:rsidRPr="00512B89">
        <w:rPr>
          <w:rFonts w:ascii="Arial" w:hAnsi="Arial" w:cs="Arial"/>
          <w:sz w:val="20"/>
        </w:rPr>
        <w:t>Mwandagalirwa</w:t>
      </w:r>
      <w:proofErr w:type="spellEnd"/>
      <w:r w:rsidRPr="00512B89">
        <w:rPr>
          <w:rFonts w:ascii="Arial" w:hAnsi="Arial" w:cs="Arial"/>
          <w:sz w:val="20"/>
        </w:rPr>
        <w:t xml:space="preserve"> K, </w:t>
      </w:r>
      <w:proofErr w:type="spellStart"/>
      <w:r w:rsidRPr="00512B89">
        <w:rPr>
          <w:rFonts w:ascii="Arial" w:hAnsi="Arial" w:cs="Arial"/>
          <w:sz w:val="20"/>
        </w:rPr>
        <w:t>Muwonga</w:t>
      </w:r>
      <w:proofErr w:type="spellEnd"/>
      <w:r w:rsidRPr="00512B89">
        <w:rPr>
          <w:rFonts w:ascii="Arial" w:hAnsi="Arial" w:cs="Arial"/>
          <w:sz w:val="20"/>
        </w:rPr>
        <w:t xml:space="preserve"> J, </w:t>
      </w:r>
      <w:proofErr w:type="spellStart"/>
      <w:r w:rsidRPr="00512B89">
        <w:rPr>
          <w:rFonts w:ascii="Arial" w:hAnsi="Arial" w:cs="Arial"/>
          <w:sz w:val="20"/>
        </w:rPr>
        <w:t>Matindii</w:t>
      </w:r>
      <w:proofErr w:type="spellEnd"/>
      <w:r w:rsidRPr="00512B89">
        <w:rPr>
          <w:rFonts w:ascii="Arial" w:hAnsi="Arial" w:cs="Arial"/>
          <w:sz w:val="20"/>
        </w:rPr>
        <w:t xml:space="preserve"> A, </w:t>
      </w:r>
      <w:proofErr w:type="spellStart"/>
      <w:r w:rsidRPr="00512B89">
        <w:rPr>
          <w:rFonts w:ascii="Arial" w:hAnsi="Arial" w:cs="Arial"/>
          <w:sz w:val="20"/>
        </w:rPr>
        <w:t>Tshefu</w:t>
      </w:r>
      <w:proofErr w:type="spellEnd"/>
      <w:r w:rsidRPr="00512B89">
        <w:rPr>
          <w:rFonts w:ascii="Arial" w:hAnsi="Arial" w:cs="Arial"/>
          <w:sz w:val="20"/>
        </w:rPr>
        <w:t xml:space="preserve"> AK, Meshnick SR.  Population, behavioral, and environmental drivers of malaria </w:t>
      </w:r>
      <w:proofErr w:type="spellStart"/>
      <w:r w:rsidRPr="00512B89">
        <w:rPr>
          <w:rFonts w:ascii="Arial" w:hAnsi="Arial" w:cs="Arial"/>
          <w:sz w:val="20"/>
        </w:rPr>
        <w:t>parasitemia</w:t>
      </w:r>
      <w:proofErr w:type="spellEnd"/>
      <w:r w:rsidRPr="00512B89">
        <w:rPr>
          <w:rFonts w:ascii="Arial" w:hAnsi="Arial" w:cs="Arial"/>
          <w:sz w:val="20"/>
        </w:rPr>
        <w:t xml:space="preserve"> in the Democratic Republic of the Congo. American Society of Tropical Medicine and Hygiene Annual Meeting 2010, Atlanta, GA.</w:t>
      </w:r>
    </w:p>
    <w:p w14:paraId="39CE4934" w14:textId="77777777" w:rsidR="001B69D9" w:rsidRPr="007D4585" w:rsidRDefault="001B69D9" w:rsidP="001B69D9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 xml:space="preserve">Griffin JB, </w:t>
      </w:r>
      <w:r w:rsidRPr="00512B89">
        <w:rPr>
          <w:rFonts w:ascii="Arial" w:hAnsi="Arial" w:cs="Arial"/>
          <w:b/>
          <w:sz w:val="20"/>
        </w:rPr>
        <w:t>Taylor SM</w:t>
      </w:r>
      <w:r w:rsidRPr="00512B89">
        <w:rPr>
          <w:rFonts w:ascii="Arial" w:hAnsi="Arial" w:cs="Arial"/>
          <w:sz w:val="20"/>
        </w:rPr>
        <w:t xml:space="preserve">, </w:t>
      </w:r>
      <w:proofErr w:type="spellStart"/>
      <w:r w:rsidRPr="00512B89">
        <w:rPr>
          <w:rFonts w:ascii="Arial" w:hAnsi="Arial" w:cs="Arial"/>
          <w:sz w:val="20"/>
        </w:rPr>
        <w:t>Muehlenbachs</w:t>
      </w:r>
      <w:proofErr w:type="spellEnd"/>
      <w:r w:rsidRPr="00512B89">
        <w:rPr>
          <w:rFonts w:ascii="Arial" w:hAnsi="Arial" w:cs="Arial"/>
          <w:sz w:val="20"/>
        </w:rPr>
        <w:t xml:space="preserve"> A, Woodward K, Sullivan D, </w:t>
      </w:r>
      <w:proofErr w:type="spellStart"/>
      <w:r w:rsidRPr="00512B89">
        <w:rPr>
          <w:rFonts w:ascii="Arial" w:hAnsi="Arial" w:cs="Arial"/>
          <w:sz w:val="20"/>
        </w:rPr>
        <w:t>Tshefu</w:t>
      </w:r>
      <w:proofErr w:type="spellEnd"/>
      <w:r w:rsidRPr="00512B89">
        <w:rPr>
          <w:rFonts w:ascii="Arial" w:hAnsi="Arial" w:cs="Arial"/>
          <w:sz w:val="20"/>
        </w:rPr>
        <w:t xml:space="preserve"> AK, Landis SH, Rogerson SJ, Meshnick SR. Comparison of methods for the evaluation of diagnostic tests for maternal malaria. American Society of Tropical Medicine and Hygiene Annual Meeting 2010, Atlanta, GA.</w:t>
      </w:r>
    </w:p>
    <w:p w14:paraId="39DB2443" w14:textId="77777777" w:rsidR="001B69D9" w:rsidRPr="007D4585" w:rsidRDefault="001B69D9" w:rsidP="001B69D9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 xml:space="preserve">Hand CC, </w:t>
      </w:r>
      <w:r w:rsidRPr="00512B89">
        <w:rPr>
          <w:rFonts w:ascii="Arial" w:hAnsi="Arial" w:cs="Arial"/>
          <w:b/>
          <w:sz w:val="20"/>
        </w:rPr>
        <w:t>Taylor SM</w:t>
      </w:r>
      <w:r w:rsidRPr="00512B89">
        <w:rPr>
          <w:rFonts w:ascii="Arial" w:hAnsi="Arial" w:cs="Arial"/>
          <w:sz w:val="20"/>
        </w:rPr>
        <w:t xml:space="preserve">, </w:t>
      </w:r>
      <w:proofErr w:type="spellStart"/>
      <w:r w:rsidRPr="00512B89">
        <w:rPr>
          <w:rFonts w:ascii="Arial" w:hAnsi="Arial" w:cs="Arial"/>
          <w:sz w:val="20"/>
        </w:rPr>
        <w:t>Mwandagalirwa</w:t>
      </w:r>
      <w:proofErr w:type="spellEnd"/>
      <w:r w:rsidRPr="00512B89">
        <w:rPr>
          <w:rFonts w:ascii="Arial" w:hAnsi="Arial" w:cs="Arial"/>
          <w:sz w:val="20"/>
        </w:rPr>
        <w:t xml:space="preserve"> K, </w:t>
      </w:r>
      <w:proofErr w:type="spellStart"/>
      <w:r w:rsidRPr="00512B89">
        <w:rPr>
          <w:rFonts w:ascii="Arial" w:hAnsi="Arial" w:cs="Arial"/>
          <w:sz w:val="20"/>
        </w:rPr>
        <w:t>Muwonga</w:t>
      </w:r>
      <w:proofErr w:type="spellEnd"/>
      <w:r w:rsidRPr="00512B89">
        <w:rPr>
          <w:rFonts w:ascii="Arial" w:hAnsi="Arial" w:cs="Arial"/>
          <w:sz w:val="20"/>
        </w:rPr>
        <w:t xml:space="preserve"> J, </w:t>
      </w:r>
      <w:proofErr w:type="spellStart"/>
      <w:r w:rsidRPr="00512B89">
        <w:rPr>
          <w:rFonts w:ascii="Arial" w:hAnsi="Arial" w:cs="Arial"/>
          <w:sz w:val="20"/>
        </w:rPr>
        <w:t>Okenge</w:t>
      </w:r>
      <w:proofErr w:type="spellEnd"/>
      <w:r w:rsidRPr="00512B89">
        <w:rPr>
          <w:rFonts w:ascii="Arial" w:hAnsi="Arial" w:cs="Arial"/>
          <w:sz w:val="20"/>
        </w:rPr>
        <w:t xml:space="preserve"> A, </w:t>
      </w:r>
      <w:proofErr w:type="spellStart"/>
      <w:r w:rsidRPr="00512B89">
        <w:rPr>
          <w:rFonts w:ascii="Arial" w:hAnsi="Arial" w:cs="Arial"/>
          <w:sz w:val="20"/>
        </w:rPr>
        <w:t>Matindii</w:t>
      </w:r>
      <w:proofErr w:type="spellEnd"/>
      <w:r w:rsidRPr="00512B89">
        <w:rPr>
          <w:rFonts w:ascii="Arial" w:hAnsi="Arial" w:cs="Arial"/>
          <w:sz w:val="20"/>
        </w:rPr>
        <w:t xml:space="preserve"> A, </w:t>
      </w:r>
      <w:proofErr w:type="spellStart"/>
      <w:r w:rsidRPr="00512B89">
        <w:rPr>
          <w:rFonts w:ascii="Arial" w:hAnsi="Arial" w:cs="Arial"/>
          <w:sz w:val="20"/>
        </w:rPr>
        <w:t>Tshefu</w:t>
      </w:r>
      <w:proofErr w:type="spellEnd"/>
      <w:r w:rsidRPr="00512B89">
        <w:rPr>
          <w:rFonts w:ascii="Arial" w:hAnsi="Arial" w:cs="Arial"/>
          <w:sz w:val="20"/>
        </w:rPr>
        <w:t xml:space="preserve"> AK, Meshnick SR. Anemia and malaria in the Democratic Republic of the Congo. American Society of Tropical Medicine and Hygiene Annual Meeting 2010, Atlanta, GA.</w:t>
      </w:r>
    </w:p>
    <w:p w14:paraId="270AE60C" w14:textId="77777777" w:rsidR="001B69D9" w:rsidRPr="007D4585" w:rsidRDefault="001B69D9" w:rsidP="001B69D9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proofErr w:type="spellStart"/>
      <w:r w:rsidRPr="00512B89">
        <w:rPr>
          <w:rFonts w:ascii="Arial" w:hAnsi="Arial" w:cs="Arial"/>
          <w:sz w:val="20"/>
        </w:rPr>
        <w:t>Kalilani</w:t>
      </w:r>
      <w:proofErr w:type="spellEnd"/>
      <w:r w:rsidRPr="00512B89">
        <w:rPr>
          <w:rFonts w:ascii="Arial" w:hAnsi="Arial" w:cs="Arial"/>
          <w:sz w:val="20"/>
        </w:rPr>
        <w:t xml:space="preserve"> L, </w:t>
      </w:r>
      <w:proofErr w:type="spellStart"/>
      <w:r w:rsidRPr="00512B89">
        <w:rPr>
          <w:rFonts w:ascii="Arial" w:hAnsi="Arial" w:cs="Arial"/>
          <w:sz w:val="20"/>
        </w:rPr>
        <w:t>Chaluluka</w:t>
      </w:r>
      <w:proofErr w:type="spellEnd"/>
      <w:r w:rsidRPr="00512B89">
        <w:rPr>
          <w:rFonts w:ascii="Arial" w:hAnsi="Arial" w:cs="Arial"/>
          <w:sz w:val="20"/>
        </w:rPr>
        <w:t xml:space="preserve"> E, </w:t>
      </w:r>
      <w:proofErr w:type="spellStart"/>
      <w:r w:rsidRPr="00512B89">
        <w:rPr>
          <w:rFonts w:ascii="Arial" w:hAnsi="Arial" w:cs="Arial"/>
          <w:sz w:val="20"/>
        </w:rPr>
        <w:t>Kalanda</w:t>
      </w:r>
      <w:proofErr w:type="spellEnd"/>
      <w:r w:rsidRPr="00512B89">
        <w:rPr>
          <w:rFonts w:ascii="Arial" w:hAnsi="Arial" w:cs="Arial"/>
          <w:sz w:val="20"/>
        </w:rPr>
        <w:t xml:space="preserve"> G, </w:t>
      </w:r>
      <w:proofErr w:type="spellStart"/>
      <w:r w:rsidRPr="00512B89">
        <w:rPr>
          <w:rFonts w:ascii="Arial" w:hAnsi="Arial" w:cs="Arial"/>
          <w:sz w:val="20"/>
        </w:rPr>
        <w:t>Kayentao</w:t>
      </w:r>
      <w:proofErr w:type="spellEnd"/>
      <w:r w:rsidRPr="00512B89">
        <w:rPr>
          <w:rFonts w:ascii="Arial" w:hAnsi="Arial" w:cs="Arial"/>
          <w:sz w:val="20"/>
        </w:rPr>
        <w:t xml:space="preserve"> K, </w:t>
      </w:r>
      <w:r w:rsidRPr="00512B89">
        <w:rPr>
          <w:rFonts w:ascii="Arial" w:hAnsi="Arial" w:cs="Arial"/>
          <w:b/>
          <w:sz w:val="20"/>
        </w:rPr>
        <w:t>Taylor SM</w:t>
      </w:r>
      <w:r w:rsidRPr="00512B89">
        <w:rPr>
          <w:rFonts w:ascii="Arial" w:hAnsi="Arial" w:cs="Arial"/>
          <w:sz w:val="20"/>
        </w:rPr>
        <w:t xml:space="preserve">, Meshnick SR, </w:t>
      </w:r>
      <w:proofErr w:type="spellStart"/>
      <w:r w:rsidRPr="00512B89">
        <w:rPr>
          <w:rFonts w:ascii="Arial" w:hAnsi="Arial" w:cs="Arial"/>
          <w:sz w:val="20"/>
        </w:rPr>
        <w:t>ter</w:t>
      </w:r>
      <w:proofErr w:type="spellEnd"/>
      <w:r w:rsidRPr="00512B89">
        <w:rPr>
          <w:rFonts w:ascii="Arial" w:hAnsi="Arial" w:cs="Arial"/>
          <w:sz w:val="20"/>
        </w:rPr>
        <w:t xml:space="preserve"> Kuile FO. Intermittent preventive therapy in pregnancy with </w:t>
      </w:r>
      <w:proofErr w:type="spellStart"/>
      <w:r w:rsidRPr="00512B89">
        <w:rPr>
          <w:rFonts w:ascii="Arial" w:hAnsi="Arial" w:cs="Arial"/>
          <w:sz w:val="20"/>
        </w:rPr>
        <w:t>sulphadoxine-pyrimethamine</w:t>
      </w:r>
      <w:proofErr w:type="spellEnd"/>
      <w:r w:rsidRPr="00512B89">
        <w:rPr>
          <w:rFonts w:ascii="Arial" w:hAnsi="Arial" w:cs="Arial"/>
          <w:sz w:val="20"/>
        </w:rPr>
        <w:t xml:space="preserve">: 42 day </w:t>
      </w:r>
      <w:r w:rsidRPr="00512B89">
        <w:rPr>
          <w:rFonts w:ascii="Arial" w:hAnsi="Arial" w:cs="Arial"/>
          <w:i/>
          <w:sz w:val="20"/>
        </w:rPr>
        <w:t>in-vivo</w:t>
      </w:r>
      <w:r w:rsidRPr="00512B89">
        <w:rPr>
          <w:rFonts w:ascii="Arial" w:hAnsi="Arial" w:cs="Arial"/>
          <w:sz w:val="20"/>
        </w:rPr>
        <w:t xml:space="preserve"> follow-up study among asymptomatic </w:t>
      </w:r>
      <w:proofErr w:type="spellStart"/>
      <w:r w:rsidRPr="00512B89">
        <w:rPr>
          <w:rFonts w:ascii="Arial" w:hAnsi="Arial" w:cs="Arial"/>
          <w:sz w:val="20"/>
        </w:rPr>
        <w:t>parasitemic</w:t>
      </w:r>
      <w:proofErr w:type="spellEnd"/>
      <w:r w:rsidRPr="00512B89">
        <w:rPr>
          <w:rFonts w:ascii="Arial" w:hAnsi="Arial" w:cs="Arial"/>
          <w:sz w:val="20"/>
        </w:rPr>
        <w:t xml:space="preserve"> pregnant women in an area with high SP resistance in southern Malawi. American Society of Tropical Medicine and Hygiene Annual Meeting 2010, Atlanta, GA.</w:t>
      </w:r>
    </w:p>
    <w:p w14:paraId="68282DAD" w14:textId="77777777" w:rsidR="001B69D9" w:rsidRPr="007D4585" w:rsidRDefault="001B69D9" w:rsidP="001B69D9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sz w:val="20"/>
        </w:rPr>
        <w:t xml:space="preserve">Huang L, </w:t>
      </w:r>
      <w:r w:rsidRPr="00512B89">
        <w:rPr>
          <w:rFonts w:ascii="Arial" w:hAnsi="Arial" w:cs="Arial"/>
          <w:b/>
          <w:sz w:val="20"/>
        </w:rPr>
        <w:t>Taylor SM</w:t>
      </w:r>
      <w:r w:rsidRPr="00512B89">
        <w:rPr>
          <w:rFonts w:ascii="Arial" w:hAnsi="Arial" w:cs="Arial"/>
          <w:sz w:val="20"/>
        </w:rPr>
        <w:t xml:space="preserve">, </w:t>
      </w:r>
      <w:proofErr w:type="spellStart"/>
      <w:r w:rsidRPr="00512B89">
        <w:rPr>
          <w:rFonts w:ascii="Arial" w:hAnsi="Arial" w:cs="Arial"/>
          <w:sz w:val="20"/>
        </w:rPr>
        <w:t>Worodria</w:t>
      </w:r>
      <w:proofErr w:type="spellEnd"/>
      <w:r w:rsidRPr="00512B89">
        <w:rPr>
          <w:rFonts w:ascii="Arial" w:hAnsi="Arial" w:cs="Arial"/>
          <w:sz w:val="20"/>
        </w:rPr>
        <w:t xml:space="preserve"> W, </w:t>
      </w:r>
      <w:proofErr w:type="spellStart"/>
      <w:r w:rsidRPr="00512B89">
        <w:rPr>
          <w:rFonts w:ascii="Arial" w:hAnsi="Arial" w:cs="Arial"/>
          <w:sz w:val="20"/>
        </w:rPr>
        <w:t>Jarlsberg</w:t>
      </w:r>
      <w:proofErr w:type="spellEnd"/>
      <w:r w:rsidRPr="00512B89">
        <w:rPr>
          <w:rFonts w:ascii="Arial" w:hAnsi="Arial" w:cs="Arial"/>
          <w:sz w:val="20"/>
        </w:rPr>
        <w:t xml:space="preserve"> L, Davis JL, </w:t>
      </w:r>
      <w:proofErr w:type="spellStart"/>
      <w:r w:rsidRPr="00512B89">
        <w:rPr>
          <w:rFonts w:ascii="Arial" w:hAnsi="Arial" w:cs="Arial"/>
          <w:sz w:val="20"/>
        </w:rPr>
        <w:t>Cattamanchi</w:t>
      </w:r>
      <w:proofErr w:type="spellEnd"/>
      <w:r w:rsidRPr="00512B89">
        <w:rPr>
          <w:rFonts w:ascii="Arial" w:hAnsi="Arial" w:cs="Arial"/>
          <w:sz w:val="20"/>
        </w:rPr>
        <w:t xml:space="preserve"> A, </w:t>
      </w:r>
      <w:proofErr w:type="spellStart"/>
      <w:r w:rsidRPr="00512B89">
        <w:rPr>
          <w:rFonts w:ascii="Arial" w:hAnsi="Arial" w:cs="Arial"/>
          <w:sz w:val="20"/>
        </w:rPr>
        <w:t>Yoo</w:t>
      </w:r>
      <w:proofErr w:type="spellEnd"/>
      <w:r w:rsidRPr="00512B89">
        <w:rPr>
          <w:rFonts w:ascii="Arial" w:hAnsi="Arial" w:cs="Arial"/>
          <w:sz w:val="20"/>
        </w:rPr>
        <w:t xml:space="preserve"> SD, </w:t>
      </w:r>
      <w:proofErr w:type="spellStart"/>
      <w:r w:rsidRPr="00512B89">
        <w:rPr>
          <w:rFonts w:ascii="Arial" w:hAnsi="Arial" w:cs="Arial"/>
          <w:sz w:val="20"/>
        </w:rPr>
        <w:t>Andama</w:t>
      </w:r>
      <w:proofErr w:type="spellEnd"/>
      <w:r w:rsidRPr="00512B89">
        <w:rPr>
          <w:rFonts w:ascii="Arial" w:hAnsi="Arial" w:cs="Arial"/>
          <w:sz w:val="20"/>
        </w:rPr>
        <w:t xml:space="preserve"> A, den Boon S, </w:t>
      </w:r>
      <w:proofErr w:type="spellStart"/>
      <w:r w:rsidRPr="00512B89">
        <w:rPr>
          <w:rFonts w:ascii="Arial" w:hAnsi="Arial" w:cs="Arial"/>
          <w:sz w:val="20"/>
        </w:rPr>
        <w:t>Kyeyune</w:t>
      </w:r>
      <w:proofErr w:type="spellEnd"/>
      <w:r w:rsidRPr="00512B89">
        <w:rPr>
          <w:rFonts w:ascii="Arial" w:hAnsi="Arial" w:cs="Arial"/>
          <w:sz w:val="20"/>
        </w:rPr>
        <w:t xml:space="preserve"> R, Meshnick SR.  Low prevalence of </w:t>
      </w:r>
      <w:r w:rsidRPr="00512B89">
        <w:rPr>
          <w:rFonts w:ascii="Arial" w:hAnsi="Arial" w:cs="Arial"/>
          <w:i/>
          <w:sz w:val="20"/>
        </w:rPr>
        <w:t xml:space="preserve">Pneumocystis </w:t>
      </w:r>
      <w:r w:rsidRPr="00512B89">
        <w:rPr>
          <w:rFonts w:ascii="Arial" w:hAnsi="Arial" w:cs="Arial"/>
          <w:sz w:val="20"/>
        </w:rPr>
        <w:t xml:space="preserve">pneumonia but high prevalence of </w:t>
      </w:r>
      <w:r w:rsidRPr="00512B89">
        <w:rPr>
          <w:rFonts w:ascii="Arial" w:hAnsi="Arial" w:cs="Arial"/>
          <w:i/>
          <w:sz w:val="20"/>
        </w:rPr>
        <w:t>Pneumocystis</w:t>
      </w:r>
      <w:r w:rsidRPr="00512B89">
        <w:rPr>
          <w:rFonts w:ascii="Arial" w:hAnsi="Arial" w:cs="Arial"/>
          <w:sz w:val="20"/>
        </w:rPr>
        <w:t xml:space="preserve"> </w:t>
      </w:r>
      <w:proofErr w:type="spellStart"/>
      <w:r w:rsidRPr="00512B89">
        <w:rPr>
          <w:rFonts w:ascii="Arial" w:hAnsi="Arial" w:cs="Arial"/>
          <w:sz w:val="20"/>
        </w:rPr>
        <w:t>dihyroopteroate</w:t>
      </w:r>
      <w:proofErr w:type="spellEnd"/>
      <w:r w:rsidRPr="00512B89">
        <w:rPr>
          <w:rFonts w:ascii="Arial" w:hAnsi="Arial" w:cs="Arial"/>
          <w:sz w:val="20"/>
        </w:rPr>
        <w:t xml:space="preserve"> synthase gene mutations in HIV-infected persons in Uganda. American Thoracic Society Annual Meeting 2010, New Orleans, LA.</w:t>
      </w:r>
    </w:p>
    <w:p w14:paraId="686D4573" w14:textId="77777777" w:rsidR="001B69D9" w:rsidRPr="007D4585" w:rsidRDefault="001B69D9" w:rsidP="001B69D9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proofErr w:type="spellStart"/>
      <w:r w:rsidRPr="00512B89">
        <w:rPr>
          <w:rFonts w:ascii="Arial" w:hAnsi="Arial" w:cs="Arial"/>
          <w:sz w:val="20"/>
        </w:rPr>
        <w:t>Rantala</w:t>
      </w:r>
      <w:proofErr w:type="spellEnd"/>
      <w:r w:rsidRPr="00512B89">
        <w:rPr>
          <w:rFonts w:ascii="Arial" w:hAnsi="Arial" w:cs="Arial"/>
          <w:sz w:val="20"/>
        </w:rPr>
        <w:t xml:space="preserve"> A-M, </w:t>
      </w:r>
      <w:r w:rsidRPr="00512B89">
        <w:rPr>
          <w:rFonts w:ascii="Arial" w:hAnsi="Arial" w:cs="Arial"/>
          <w:b/>
          <w:sz w:val="20"/>
        </w:rPr>
        <w:t>Taylor SM</w:t>
      </w:r>
      <w:r w:rsidRPr="00512B89">
        <w:rPr>
          <w:rFonts w:ascii="Arial" w:hAnsi="Arial" w:cs="Arial"/>
          <w:sz w:val="20"/>
        </w:rPr>
        <w:t xml:space="preserve">, </w:t>
      </w:r>
      <w:proofErr w:type="spellStart"/>
      <w:r w:rsidRPr="00512B89">
        <w:rPr>
          <w:rFonts w:ascii="Arial" w:hAnsi="Arial" w:cs="Arial"/>
          <w:sz w:val="20"/>
        </w:rPr>
        <w:t>Trottman</w:t>
      </w:r>
      <w:proofErr w:type="spellEnd"/>
      <w:r w:rsidRPr="00512B89">
        <w:rPr>
          <w:rFonts w:ascii="Arial" w:hAnsi="Arial" w:cs="Arial"/>
          <w:sz w:val="20"/>
        </w:rPr>
        <w:t xml:space="preserve"> PA, </w:t>
      </w:r>
      <w:proofErr w:type="spellStart"/>
      <w:r w:rsidRPr="00512B89">
        <w:rPr>
          <w:rFonts w:ascii="Arial" w:hAnsi="Arial" w:cs="Arial"/>
          <w:sz w:val="20"/>
        </w:rPr>
        <w:t>Luntamo</w:t>
      </w:r>
      <w:proofErr w:type="spellEnd"/>
      <w:r w:rsidRPr="00512B89">
        <w:rPr>
          <w:rFonts w:ascii="Arial" w:hAnsi="Arial" w:cs="Arial"/>
          <w:sz w:val="20"/>
        </w:rPr>
        <w:t xml:space="preserve"> M, </w:t>
      </w:r>
      <w:proofErr w:type="spellStart"/>
      <w:r w:rsidRPr="00512B89">
        <w:rPr>
          <w:rFonts w:ascii="Arial" w:hAnsi="Arial" w:cs="Arial"/>
          <w:sz w:val="20"/>
        </w:rPr>
        <w:t>Mbewe</w:t>
      </w:r>
      <w:proofErr w:type="spellEnd"/>
      <w:r w:rsidRPr="00512B89">
        <w:rPr>
          <w:rFonts w:ascii="Arial" w:hAnsi="Arial" w:cs="Arial"/>
          <w:sz w:val="20"/>
        </w:rPr>
        <w:t xml:space="preserve"> B, </w:t>
      </w:r>
      <w:proofErr w:type="spellStart"/>
      <w:r w:rsidRPr="00512B89">
        <w:rPr>
          <w:rFonts w:ascii="Arial" w:hAnsi="Arial" w:cs="Arial"/>
          <w:sz w:val="20"/>
        </w:rPr>
        <w:t>Maleta</w:t>
      </w:r>
      <w:proofErr w:type="spellEnd"/>
      <w:r w:rsidRPr="00512B89">
        <w:rPr>
          <w:rFonts w:ascii="Arial" w:hAnsi="Arial" w:cs="Arial"/>
          <w:sz w:val="20"/>
        </w:rPr>
        <w:t xml:space="preserve"> K, </w:t>
      </w:r>
      <w:proofErr w:type="spellStart"/>
      <w:r w:rsidRPr="00512B89">
        <w:rPr>
          <w:rFonts w:ascii="Arial" w:hAnsi="Arial" w:cs="Arial"/>
          <w:sz w:val="20"/>
        </w:rPr>
        <w:t>Kulmala</w:t>
      </w:r>
      <w:proofErr w:type="spellEnd"/>
      <w:r w:rsidRPr="00512B89">
        <w:rPr>
          <w:rFonts w:ascii="Arial" w:hAnsi="Arial" w:cs="Arial"/>
          <w:sz w:val="20"/>
        </w:rPr>
        <w:t xml:space="preserve"> T, </w:t>
      </w:r>
      <w:proofErr w:type="spellStart"/>
      <w:r w:rsidRPr="00512B89">
        <w:rPr>
          <w:rFonts w:ascii="Arial" w:hAnsi="Arial" w:cs="Arial"/>
          <w:sz w:val="20"/>
        </w:rPr>
        <w:t>Ashorn</w:t>
      </w:r>
      <w:proofErr w:type="spellEnd"/>
      <w:r w:rsidRPr="00512B89">
        <w:rPr>
          <w:rFonts w:ascii="Arial" w:hAnsi="Arial" w:cs="Arial"/>
          <w:sz w:val="20"/>
        </w:rPr>
        <w:t xml:space="preserve"> P, Meshnick SR. Comparison of real-time PCR and microscopy for diagnosis of malaria in Malawian pregnant women. American Society of Tropical Medicine and Hygiene Annual Meeting 2009, Washington, DC.</w:t>
      </w:r>
    </w:p>
    <w:p w14:paraId="430E336E" w14:textId="77777777" w:rsidR="001B69D9" w:rsidRPr="007D4585" w:rsidRDefault="001B69D9" w:rsidP="001B69D9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Taylor SM</w:t>
      </w:r>
      <w:r w:rsidRPr="00512B89">
        <w:rPr>
          <w:rFonts w:ascii="Arial" w:hAnsi="Arial" w:cs="Arial"/>
          <w:sz w:val="20"/>
        </w:rPr>
        <w:t xml:space="preserve">, Fultz SL, Butt AA, Gilbert C, </w:t>
      </w:r>
      <w:proofErr w:type="spellStart"/>
      <w:r w:rsidRPr="00512B89">
        <w:rPr>
          <w:rFonts w:ascii="Arial" w:hAnsi="Arial" w:cs="Arial"/>
          <w:sz w:val="20"/>
        </w:rPr>
        <w:t>Rimland</w:t>
      </w:r>
      <w:proofErr w:type="spellEnd"/>
      <w:r w:rsidRPr="00512B89">
        <w:rPr>
          <w:rFonts w:ascii="Arial" w:hAnsi="Arial" w:cs="Arial"/>
          <w:sz w:val="20"/>
        </w:rPr>
        <w:t xml:space="preserve"> D, Rodriguez-</w:t>
      </w:r>
      <w:proofErr w:type="spellStart"/>
      <w:r w:rsidRPr="00512B89">
        <w:rPr>
          <w:rFonts w:ascii="Arial" w:hAnsi="Arial" w:cs="Arial"/>
          <w:sz w:val="20"/>
        </w:rPr>
        <w:t>Barradas</w:t>
      </w:r>
      <w:proofErr w:type="spellEnd"/>
      <w:r w:rsidRPr="00512B89">
        <w:rPr>
          <w:rFonts w:ascii="Arial" w:hAnsi="Arial" w:cs="Arial"/>
          <w:sz w:val="20"/>
        </w:rPr>
        <w:t xml:space="preserve"> M, Justice AC.  Incidence of common non-opportunistic infections in HIV-infected patients. IDSA Connecticut chapter annual meeting, 2007, Waterbury, CT.</w:t>
      </w:r>
    </w:p>
    <w:p w14:paraId="12D7D6F5" w14:textId="77777777" w:rsidR="001B69D9" w:rsidRPr="00512B89" w:rsidRDefault="001B69D9" w:rsidP="001B69D9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512B89">
        <w:rPr>
          <w:rFonts w:ascii="Arial" w:hAnsi="Arial" w:cs="Arial"/>
          <w:b/>
          <w:sz w:val="20"/>
        </w:rPr>
        <w:t>Taylor SM</w:t>
      </w:r>
      <w:r w:rsidRPr="00512B89">
        <w:rPr>
          <w:rFonts w:ascii="Arial" w:hAnsi="Arial" w:cs="Arial"/>
          <w:sz w:val="20"/>
        </w:rPr>
        <w:t>, Dolor R, Olsen MK, Liu D, Williams JW Jr. Antidepressant therapy in primary care: Does patient preference affect response? Society of General Internal Medicine Annual Meeting 2003, Vancouver, BC.</w:t>
      </w:r>
    </w:p>
    <w:p w14:paraId="7D5E403A" w14:textId="77777777" w:rsidR="001B69D9" w:rsidRDefault="001B69D9" w:rsidP="001B69D9">
      <w:pPr>
        <w:rPr>
          <w:rFonts w:ascii="Arial" w:hAnsi="Arial" w:cs="Arial"/>
          <w:b/>
          <w:sz w:val="20"/>
        </w:rPr>
      </w:pPr>
    </w:p>
    <w:p w14:paraId="23D2FF5C" w14:textId="77777777" w:rsidR="001B69D9" w:rsidRPr="00512B89" w:rsidRDefault="001B69D9" w:rsidP="001B69D9">
      <w:pPr>
        <w:pBdr>
          <w:bottom w:val="single" w:sz="4" w:space="1" w:color="auto"/>
        </w:pBdr>
        <w:ind w:left="1720" w:hanging="1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RESEARCH SUPPORT</w:t>
      </w:r>
      <w:r w:rsidRPr="00512B89">
        <w:rPr>
          <w:rFonts w:ascii="Arial" w:hAnsi="Arial" w:cs="Arial"/>
          <w:b/>
          <w:sz w:val="20"/>
        </w:rPr>
        <w:tab/>
      </w:r>
    </w:p>
    <w:p w14:paraId="53F1ED5F" w14:textId="47EB10D4" w:rsidR="00481B87" w:rsidRPr="00481B87" w:rsidRDefault="001B69D9" w:rsidP="0085243D">
      <w:pPr>
        <w:tabs>
          <w:tab w:val="left" w:pos="360"/>
        </w:tabs>
        <w:ind w:left="360"/>
        <w:rPr>
          <w:rFonts w:ascii="Arial" w:hAnsi="Arial" w:cs="Arial"/>
          <w:i/>
          <w:sz w:val="20"/>
          <w:szCs w:val="20"/>
          <w:u w:val="single"/>
        </w:rPr>
      </w:pPr>
      <w:r w:rsidRPr="005D6937">
        <w:rPr>
          <w:rFonts w:ascii="Arial" w:hAnsi="Arial" w:cs="Arial"/>
          <w:i/>
          <w:sz w:val="20"/>
          <w:szCs w:val="20"/>
          <w:u w:val="single"/>
        </w:rPr>
        <w:t>Ongoing</w:t>
      </w:r>
    </w:p>
    <w:p w14:paraId="032C3067" w14:textId="096C93CD" w:rsidR="00481B87" w:rsidRDefault="00481B87" w:rsidP="001B69D9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481B87">
        <w:rPr>
          <w:rFonts w:ascii="Arial" w:hAnsi="Arial" w:cs="Arial"/>
          <w:b/>
          <w:sz w:val="20"/>
          <w:szCs w:val="20"/>
        </w:rPr>
        <w:t>R01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81B87">
        <w:rPr>
          <w:rFonts w:ascii="Arial" w:hAnsi="Arial" w:cs="Arial"/>
          <w:b/>
          <w:sz w:val="20"/>
          <w:szCs w:val="20"/>
        </w:rPr>
        <w:t>HL134211</w:t>
      </w:r>
      <w:r>
        <w:rPr>
          <w:rFonts w:ascii="Arial" w:hAnsi="Arial" w:cs="Arial"/>
          <w:sz w:val="20"/>
          <w:szCs w:val="20"/>
        </w:rPr>
        <w:t xml:space="preserve"> (PI: Taylor)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9/1/2016 – 8/31/2021</w:t>
      </w:r>
    </w:p>
    <w:p w14:paraId="107AF703" w14:textId="2F22AA0F" w:rsidR="00481B87" w:rsidRDefault="00481B87" w:rsidP="001B69D9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481B87">
        <w:rPr>
          <w:rFonts w:ascii="Arial" w:hAnsi="Arial" w:cs="Arial"/>
          <w:sz w:val="20"/>
          <w:szCs w:val="20"/>
        </w:rPr>
        <w:t>Malaria chemoprevention in children with sickle cell anemia in Western Kenya</w:t>
      </w:r>
    </w:p>
    <w:p w14:paraId="5FE2D72A" w14:textId="1C655EAC" w:rsidR="00481B87" w:rsidRDefault="00481B87" w:rsidP="001B69D9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Role: PI</w:t>
      </w:r>
    </w:p>
    <w:p w14:paraId="256EE6A8" w14:textId="69A3138C" w:rsidR="00481B87" w:rsidRDefault="00481B87" w:rsidP="001B69D9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14:paraId="2DEDDC2D" w14:textId="77777777" w:rsidR="0085243D" w:rsidRPr="002C6983" w:rsidRDefault="0085243D" w:rsidP="0085243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R21AI125988</w:t>
      </w:r>
      <w:r>
        <w:rPr>
          <w:rFonts w:ascii="Arial" w:hAnsi="Arial" w:cs="Arial"/>
          <w:sz w:val="20"/>
        </w:rPr>
        <w:t xml:space="preserve"> (PI</w:t>
      </w:r>
      <w:r w:rsidRPr="002C6983">
        <w:rPr>
          <w:rFonts w:ascii="Arial" w:hAnsi="Arial" w:cs="Arial"/>
          <w:sz w:val="20"/>
        </w:rPr>
        <w:t>: Taylor)</w:t>
      </w:r>
      <w:r w:rsidRPr="002C6983">
        <w:rPr>
          <w:rFonts w:ascii="Arial" w:hAnsi="Arial" w:cs="Arial"/>
          <w:sz w:val="20"/>
        </w:rPr>
        <w:tab/>
      </w:r>
      <w:r w:rsidRPr="002C6983">
        <w:rPr>
          <w:rFonts w:ascii="Arial" w:hAnsi="Arial" w:cs="Arial"/>
          <w:sz w:val="20"/>
        </w:rPr>
        <w:tab/>
      </w:r>
      <w:r w:rsidRPr="002C6983">
        <w:rPr>
          <w:rFonts w:ascii="Arial" w:hAnsi="Arial" w:cs="Arial"/>
          <w:sz w:val="20"/>
        </w:rPr>
        <w:tab/>
      </w:r>
      <w:r w:rsidRPr="002C698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2/21/2017 – 1/31/2019</w:t>
      </w:r>
    </w:p>
    <w:p w14:paraId="19247AD3" w14:textId="77777777" w:rsidR="0085243D" w:rsidRDefault="0085243D" w:rsidP="0085243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2C6983">
        <w:rPr>
          <w:rFonts w:ascii="Arial" w:hAnsi="Arial" w:cs="Arial"/>
          <w:sz w:val="20"/>
        </w:rPr>
        <w:t xml:space="preserve">Impact of </w:t>
      </w:r>
      <w:r>
        <w:rPr>
          <w:rFonts w:ascii="Arial" w:hAnsi="Arial" w:cs="Arial"/>
          <w:sz w:val="20"/>
        </w:rPr>
        <w:t>s</w:t>
      </w:r>
      <w:r w:rsidRPr="002C6983">
        <w:rPr>
          <w:rFonts w:ascii="Arial" w:hAnsi="Arial" w:cs="Arial"/>
          <w:sz w:val="20"/>
        </w:rPr>
        <w:t>ickle-</w:t>
      </w:r>
      <w:r>
        <w:rPr>
          <w:rFonts w:ascii="Arial" w:hAnsi="Arial" w:cs="Arial"/>
          <w:sz w:val="20"/>
        </w:rPr>
        <w:t>t</w:t>
      </w:r>
      <w:r w:rsidRPr="002C6983">
        <w:rPr>
          <w:rFonts w:ascii="Arial" w:hAnsi="Arial" w:cs="Arial"/>
          <w:sz w:val="20"/>
        </w:rPr>
        <w:t xml:space="preserve">rait on </w:t>
      </w:r>
      <w:r>
        <w:rPr>
          <w:rFonts w:ascii="Arial" w:hAnsi="Arial" w:cs="Arial"/>
          <w:sz w:val="20"/>
        </w:rPr>
        <w:t>t</w:t>
      </w:r>
      <w:r w:rsidRPr="002C6983">
        <w:rPr>
          <w:rFonts w:ascii="Arial" w:hAnsi="Arial" w:cs="Arial"/>
          <w:sz w:val="20"/>
        </w:rPr>
        <w:t xml:space="preserve">ranscriptional </w:t>
      </w:r>
      <w:r>
        <w:rPr>
          <w:rFonts w:ascii="Arial" w:hAnsi="Arial" w:cs="Arial"/>
          <w:sz w:val="20"/>
        </w:rPr>
        <w:t>r</w:t>
      </w:r>
      <w:r w:rsidRPr="002C6983">
        <w:rPr>
          <w:rFonts w:ascii="Arial" w:hAnsi="Arial" w:cs="Arial"/>
          <w:sz w:val="20"/>
        </w:rPr>
        <w:t xml:space="preserve">egulation in </w:t>
      </w:r>
      <w:r w:rsidRPr="002C6983">
        <w:rPr>
          <w:rFonts w:ascii="Arial" w:hAnsi="Arial" w:cs="Arial"/>
          <w:i/>
          <w:sz w:val="20"/>
        </w:rPr>
        <w:t>P. falciparum</w:t>
      </w:r>
      <w:r w:rsidRPr="002C69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2C6983">
        <w:rPr>
          <w:rFonts w:ascii="Arial" w:hAnsi="Arial" w:cs="Arial"/>
          <w:sz w:val="20"/>
        </w:rPr>
        <w:t>arasites</w:t>
      </w:r>
    </w:p>
    <w:p w14:paraId="2788A747" w14:textId="77777777" w:rsidR="0085243D" w:rsidRDefault="0085243D" w:rsidP="0085243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Role: </w:t>
      </w:r>
      <w:r w:rsidRPr="002C6983">
        <w:rPr>
          <w:rFonts w:ascii="Arial" w:hAnsi="Arial" w:cs="Arial"/>
          <w:sz w:val="20"/>
        </w:rPr>
        <w:t>PI</w:t>
      </w:r>
    </w:p>
    <w:p w14:paraId="4086123B" w14:textId="77777777" w:rsidR="0085243D" w:rsidRDefault="0085243D" w:rsidP="0085243D">
      <w:pPr>
        <w:tabs>
          <w:tab w:val="left" w:pos="360"/>
        </w:tabs>
        <w:ind w:left="360"/>
        <w:rPr>
          <w:rFonts w:ascii="Arial" w:hAnsi="Arial" w:cs="Arial"/>
          <w:sz w:val="20"/>
        </w:rPr>
      </w:pPr>
    </w:p>
    <w:p w14:paraId="72762730" w14:textId="77777777" w:rsidR="0085243D" w:rsidRDefault="0085243D" w:rsidP="0085243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D221C2">
        <w:rPr>
          <w:rFonts w:ascii="Arial" w:hAnsi="Arial" w:cs="Arial"/>
          <w:b/>
          <w:sz w:val="20"/>
        </w:rPr>
        <w:t xml:space="preserve">R21AI126024 </w:t>
      </w:r>
      <w:r>
        <w:rPr>
          <w:rFonts w:ascii="Arial" w:hAnsi="Arial" w:cs="Arial"/>
          <w:sz w:val="20"/>
        </w:rPr>
        <w:t>(PI: Prudhomme-O’Meara)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2/15/2017 – 1/31/2019</w:t>
      </w:r>
    </w:p>
    <w:p w14:paraId="39CA60C3" w14:textId="77777777" w:rsidR="0085243D" w:rsidRDefault="0085243D" w:rsidP="0085243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Spatial scales of </w:t>
      </w:r>
      <w:r w:rsidRPr="00D221C2">
        <w:rPr>
          <w:rFonts w:ascii="Arial" w:hAnsi="Arial" w:cs="Arial"/>
          <w:i/>
          <w:sz w:val="20"/>
        </w:rPr>
        <w:t>Plasmodium falciparum</w:t>
      </w:r>
      <w:r>
        <w:rPr>
          <w:rFonts w:ascii="Arial" w:hAnsi="Arial" w:cs="Arial"/>
          <w:sz w:val="20"/>
        </w:rPr>
        <w:t xml:space="preserve"> generations; Implications for elimination</w:t>
      </w:r>
    </w:p>
    <w:p w14:paraId="23EEEA4A" w14:textId="77777777" w:rsidR="0085243D" w:rsidRPr="002C6983" w:rsidRDefault="0085243D" w:rsidP="0085243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Role: Co-I</w:t>
      </w:r>
    </w:p>
    <w:p w14:paraId="1F9EDD5F" w14:textId="77777777" w:rsidR="0085243D" w:rsidRDefault="0085243D" w:rsidP="0085243D">
      <w:pPr>
        <w:tabs>
          <w:tab w:val="left" w:pos="360"/>
        </w:tabs>
        <w:ind w:left="360"/>
        <w:rPr>
          <w:rFonts w:ascii="Arial" w:hAnsi="Arial" w:cs="Arial"/>
          <w:sz w:val="20"/>
        </w:rPr>
      </w:pPr>
    </w:p>
    <w:p w14:paraId="2C9F39BD" w14:textId="77777777" w:rsidR="0085243D" w:rsidRPr="001E3321" w:rsidRDefault="0085243D" w:rsidP="0085243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1E3321">
        <w:rPr>
          <w:rFonts w:ascii="Arial" w:hAnsi="Arial" w:cs="Arial"/>
          <w:b/>
          <w:sz w:val="20"/>
        </w:rPr>
        <w:t>DGHI Priority Partnership Location Pilot Award</w:t>
      </w:r>
      <w:r w:rsidRPr="001E3321">
        <w:rPr>
          <w:rFonts w:ascii="Arial" w:hAnsi="Arial" w:cs="Arial"/>
          <w:sz w:val="20"/>
        </w:rPr>
        <w:t xml:space="preserve"> (PI: Laktabai &amp; Taylor)</w:t>
      </w:r>
      <w:r w:rsidRPr="001E3321">
        <w:rPr>
          <w:rFonts w:ascii="Arial" w:hAnsi="Arial" w:cs="Arial"/>
          <w:sz w:val="20"/>
        </w:rPr>
        <w:tab/>
        <w:t>6/2/2017 – 5/30/2018</w:t>
      </w:r>
    </w:p>
    <w:p w14:paraId="7376D249" w14:textId="77777777" w:rsidR="0085243D" w:rsidRPr="001E3321" w:rsidRDefault="0085243D" w:rsidP="0085243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1E3321">
        <w:rPr>
          <w:rFonts w:ascii="Arial" w:hAnsi="Arial" w:cs="Arial"/>
          <w:sz w:val="20"/>
        </w:rPr>
        <w:t xml:space="preserve">Estimating the incidence of antenatal syphilis in </w:t>
      </w:r>
      <w:proofErr w:type="spellStart"/>
      <w:r w:rsidRPr="001E3321">
        <w:rPr>
          <w:rFonts w:ascii="Arial" w:hAnsi="Arial" w:cs="Arial"/>
          <w:sz w:val="20"/>
        </w:rPr>
        <w:t>Webuye</w:t>
      </w:r>
      <w:proofErr w:type="spellEnd"/>
      <w:r w:rsidRPr="001E3321">
        <w:rPr>
          <w:rFonts w:ascii="Arial" w:hAnsi="Arial" w:cs="Arial"/>
          <w:sz w:val="20"/>
        </w:rPr>
        <w:t>, Kenya in order to enhance prevention of congenital syphilis</w:t>
      </w:r>
    </w:p>
    <w:p w14:paraId="306E376D" w14:textId="77777777" w:rsidR="0085243D" w:rsidRDefault="0085243D" w:rsidP="0085243D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1E3321">
        <w:rPr>
          <w:rFonts w:ascii="Arial" w:hAnsi="Arial" w:cs="Arial"/>
          <w:sz w:val="20"/>
        </w:rPr>
        <w:t xml:space="preserve">Role: Co-PI </w:t>
      </w:r>
    </w:p>
    <w:p w14:paraId="3031C01F" w14:textId="77777777" w:rsidR="0085243D" w:rsidRDefault="0085243D" w:rsidP="001B69D9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14:paraId="2A9383F0" w14:textId="24076F52" w:rsidR="00481B87" w:rsidRDefault="00481B87" w:rsidP="001B69D9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481B87">
        <w:rPr>
          <w:rFonts w:ascii="Arial" w:hAnsi="Arial" w:cs="Arial"/>
          <w:b/>
          <w:sz w:val="20"/>
          <w:szCs w:val="20"/>
        </w:rPr>
        <w:t>R01 AI123050</w:t>
      </w:r>
      <w:r>
        <w:rPr>
          <w:rFonts w:ascii="Arial" w:hAnsi="Arial" w:cs="Arial"/>
          <w:sz w:val="20"/>
          <w:szCs w:val="20"/>
        </w:rPr>
        <w:t xml:space="preserve"> (PI: Macete)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5/1/2016 – 4/30/2021</w:t>
      </w:r>
    </w:p>
    <w:p w14:paraId="7BE1E47C" w14:textId="1CF7CB7C" w:rsidR="00481B87" w:rsidRDefault="00481B87" w:rsidP="001B69D9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Pregnant women as a sentinel group for malaria surveillance in an era of changing malaria transmission (</w:t>
      </w:r>
      <w:proofErr w:type="spellStart"/>
      <w:r w:rsidR="002C6983">
        <w:rPr>
          <w:rFonts w:ascii="Arial" w:hAnsi="Arial" w:cs="Arial"/>
          <w:sz w:val="20"/>
          <w:szCs w:val="20"/>
        </w:rPr>
        <w:t>MipMon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4C466372" w14:textId="669E20D6" w:rsidR="00481B87" w:rsidRDefault="00481B87" w:rsidP="001B69D9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Role: Collaborator/Sub-contractor</w:t>
      </w:r>
    </w:p>
    <w:p w14:paraId="3C424EAC" w14:textId="046603E1" w:rsidR="001E3321" w:rsidRPr="001E3321" w:rsidRDefault="001E3321" w:rsidP="0085243D">
      <w:pPr>
        <w:tabs>
          <w:tab w:val="left" w:pos="360"/>
        </w:tabs>
        <w:rPr>
          <w:rFonts w:ascii="Arial" w:hAnsi="Arial" w:cs="Arial"/>
          <w:sz w:val="20"/>
        </w:rPr>
      </w:pPr>
    </w:p>
    <w:p w14:paraId="4C423F3F" w14:textId="77777777" w:rsidR="00D221C2" w:rsidRDefault="00D221C2" w:rsidP="00D221C2">
      <w:pPr>
        <w:tabs>
          <w:tab w:val="left" w:pos="360"/>
        </w:tabs>
        <w:ind w:left="360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>Pending</w:t>
      </w:r>
    </w:p>
    <w:p w14:paraId="7D79FF40" w14:textId="0D256ED4" w:rsidR="00D221C2" w:rsidRPr="00D221C2" w:rsidRDefault="00D221C2" w:rsidP="001B69D9">
      <w:p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D221C2">
        <w:rPr>
          <w:rFonts w:ascii="Arial" w:hAnsi="Arial" w:cs="Arial"/>
          <w:sz w:val="20"/>
        </w:rPr>
        <w:t>None</w:t>
      </w:r>
    </w:p>
    <w:p w14:paraId="24813D9D" w14:textId="77777777" w:rsidR="00D221C2" w:rsidRDefault="00D221C2" w:rsidP="001B69D9">
      <w:pPr>
        <w:tabs>
          <w:tab w:val="left" w:pos="360"/>
        </w:tabs>
        <w:ind w:left="360"/>
        <w:rPr>
          <w:rFonts w:ascii="Arial" w:hAnsi="Arial" w:cs="Arial"/>
          <w:i/>
          <w:sz w:val="20"/>
          <w:u w:val="single"/>
        </w:rPr>
      </w:pPr>
    </w:p>
    <w:p w14:paraId="1F87635E" w14:textId="3543D5E9" w:rsidR="001B69D9" w:rsidRPr="005D6937" w:rsidRDefault="001B69D9" w:rsidP="001B69D9">
      <w:pPr>
        <w:tabs>
          <w:tab w:val="left" w:pos="360"/>
        </w:tabs>
        <w:ind w:left="360"/>
        <w:rPr>
          <w:rFonts w:ascii="Arial" w:hAnsi="Arial" w:cs="Arial"/>
          <w:i/>
          <w:sz w:val="20"/>
          <w:u w:val="single"/>
        </w:rPr>
      </w:pPr>
      <w:r w:rsidRPr="005D6937">
        <w:rPr>
          <w:rFonts w:ascii="Arial" w:hAnsi="Arial" w:cs="Arial"/>
          <w:i/>
          <w:sz w:val="20"/>
          <w:u w:val="single"/>
        </w:rPr>
        <w:t>Completed</w:t>
      </w:r>
    </w:p>
    <w:p w14:paraId="3BB5C5B2" w14:textId="77777777" w:rsidR="0085243D" w:rsidRDefault="0085243D" w:rsidP="0085243D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401639">
        <w:rPr>
          <w:rFonts w:ascii="Arial" w:hAnsi="Arial" w:cs="Arial"/>
          <w:b/>
          <w:sz w:val="20"/>
          <w:szCs w:val="20"/>
        </w:rPr>
        <w:lastRenderedPageBreak/>
        <w:t>R21/R33 AI120981</w:t>
      </w:r>
      <w:r>
        <w:rPr>
          <w:rFonts w:ascii="Arial" w:hAnsi="Arial" w:cs="Arial"/>
          <w:sz w:val="20"/>
          <w:szCs w:val="20"/>
        </w:rPr>
        <w:t xml:space="preserve"> (PIs: Taylor &amp; Vo-Dinh)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12/1/2015-11/30/2020</w:t>
      </w:r>
    </w:p>
    <w:p w14:paraId="476E1554" w14:textId="77777777" w:rsidR="0085243D" w:rsidRDefault="0085243D" w:rsidP="0085243D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proofErr w:type="spellStart"/>
      <w:r w:rsidRPr="00401639">
        <w:rPr>
          <w:rFonts w:ascii="Arial" w:hAnsi="Arial" w:cs="Arial"/>
          <w:sz w:val="20"/>
          <w:szCs w:val="20"/>
        </w:rPr>
        <w:t>Bloodborne</w:t>
      </w:r>
      <w:proofErr w:type="spellEnd"/>
      <w:r w:rsidRPr="00401639">
        <w:rPr>
          <w:rFonts w:ascii="Arial" w:hAnsi="Arial" w:cs="Arial"/>
          <w:sz w:val="20"/>
          <w:szCs w:val="20"/>
        </w:rPr>
        <w:t xml:space="preserve"> tropical pathogen detection using multiple</w:t>
      </w:r>
      <w:r>
        <w:rPr>
          <w:rFonts w:ascii="Arial" w:hAnsi="Arial" w:cs="Arial"/>
          <w:sz w:val="20"/>
          <w:szCs w:val="20"/>
        </w:rPr>
        <w:t>x</w:t>
      </w:r>
      <w:r w:rsidRPr="004016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1639">
        <w:rPr>
          <w:rFonts w:ascii="Arial" w:hAnsi="Arial" w:cs="Arial"/>
          <w:sz w:val="20"/>
          <w:szCs w:val="20"/>
        </w:rPr>
        <w:t>nanophotonic</w:t>
      </w:r>
      <w:proofErr w:type="spellEnd"/>
      <w:r w:rsidRPr="00401639">
        <w:rPr>
          <w:rFonts w:ascii="Arial" w:hAnsi="Arial" w:cs="Arial"/>
          <w:sz w:val="20"/>
          <w:szCs w:val="20"/>
        </w:rPr>
        <w:t xml:space="preserve"> arrays</w:t>
      </w:r>
    </w:p>
    <w:p w14:paraId="65352549" w14:textId="77777777" w:rsidR="0085243D" w:rsidRDefault="0085243D" w:rsidP="0085243D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Role: co-PI</w:t>
      </w:r>
    </w:p>
    <w:p w14:paraId="1518D8B6" w14:textId="77777777" w:rsidR="0085243D" w:rsidRDefault="0085243D" w:rsidP="005B3510">
      <w:pPr>
        <w:tabs>
          <w:tab w:val="left" w:pos="360"/>
        </w:tabs>
        <w:ind w:left="360"/>
        <w:rPr>
          <w:rStyle w:val="hp"/>
          <w:rFonts w:ascii="Arial" w:hAnsi="Arial" w:cs="Arial"/>
          <w:b/>
          <w:color w:val="222222"/>
          <w:sz w:val="20"/>
          <w:szCs w:val="20"/>
        </w:rPr>
      </w:pPr>
    </w:p>
    <w:p w14:paraId="7E9A6BA1" w14:textId="266BEABB" w:rsidR="005B3510" w:rsidRPr="00B668FD" w:rsidRDefault="005B3510" w:rsidP="005B3510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B668FD">
        <w:rPr>
          <w:rStyle w:val="hp"/>
          <w:rFonts w:ascii="Arial" w:hAnsi="Arial" w:cs="Arial"/>
          <w:b/>
          <w:color w:val="222222"/>
          <w:sz w:val="20"/>
          <w:szCs w:val="20"/>
        </w:rPr>
        <w:t>K08 AI100924</w:t>
      </w:r>
      <w:r>
        <w:rPr>
          <w:rFonts w:ascii="Arial" w:hAnsi="Arial" w:cs="Arial"/>
          <w:sz w:val="20"/>
          <w:szCs w:val="20"/>
        </w:rPr>
        <w:t xml:space="preserve"> (PI: Taylor)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7/1/2012-8/30</w:t>
      </w:r>
      <w:r w:rsidRPr="00B668FD">
        <w:rPr>
          <w:rFonts w:ascii="Arial" w:hAnsi="Arial" w:cs="Arial"/>
          <w:sz w:val="20"/>
          <w:szCs w:val="20"/>
        </w:rPr>
        <w:t>/2017</w:t>
      </w:r>
      <w:r w:rsidRPr="00B668FD">
        <w:rPr>
          <w:rFonts w:ascii="Arial" w:hAnsi="Arial" w:cs="Arial"/>
          <w:sz w:val="20"/>
          <w:szCs w:val="20"/>
        </w:rPr>
        <w:tab/>
      </w:r>
    </w:p>
    <w:p w14:paraId="051FFF05" w14:textId="77777777" w:rsidR="005B3510" w:rsidRDefault="005B3510" w:rsidP="005B3510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B668FD">
        <w:rPr>
          <w:rFonts w:ascii="Arial" w:hAnsi="Arial" w:cs="Arial"/>
          <w:sz w:val="20"/>
          <w:szCs w:val="20"/>
        </w:rPr>
        <w:t>Molecular pathogenesis and genetic diversification of childhood falciparum malaria</w:t>
      </w:r>
    </w:p>
    <w:p w14:paraId="37871C4A" w14:textId="77777777" w:rsidR="005B3510" w:rsidRDefault="005B3510" w:rsidP="005B3510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Role: PI</w:t>
      </w:r>
    </w:p>
    <w:p w14:paraId="2E25E3A1" w14:textId="77777777" w:rsidR="005B3510" w:rsidRDefault="005B3510" w:rsidP="00EC5CEA">
      <w:pPr>
        <w:tabs>
          <w:tab w:val="left" w:pos="360"/>
        </w:tabs>
        <w:ind w:left="360"/>
        <w:rPr>
          <w:rFonts w:ascii="Arial" w:hAnsi="Arial" w:cs="Arial"/>
          <w:b/>
          <w:sz w:val="20"/>
          <w:szCs w:val="20"/>
        </w:rPr>
      </w:pPr>
    </w:p>
    <w:p w14:paraId="27FBC6C5" w14:textId="77777777" w:rsidR="00EC5CEA" w:rsidRDefault="00EC5CEA" w:rsidP="00EC5CEA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F85277">
        <w:rPr>
          <w:rFonts w:ascii="Arial" w:hAnsi="Arial" w:cs="Arial"/>
          <w:b/>
          <w:sz w:val="20"/>
          <w:szCs w:val="20"/>
        </w:rPr>
        <w:t>Information Initiative at Duke</w:t>
      </w:r>
      <w:r>
        <w:rPr>
          <w:rFonts w:ascii="Arial" w:hAnsi="Arial" w:cs="Arial"/>
          <w:sz w:val="20"/>
          <w:szCs w:val="20"/>
        </w:rPr>
        <w:t xml:space="preserve"> </w:t>
      </w:r>
      <w:r w:rsidRPr="00704771">
        <w:rPr>
          <w:rFonts w:ascii="Arial" w:hAnsi="Arial" w:cs="Arial"/>
          <w:b/>
          <w:sz w:val="20"/>
          <w:szCs w:val="20"/>
        </w:rPr>
        <w:t>Research Incubator</w:t>
      </w:r>
      <w:r>
        <w:rPr>
          <w:rFonts w:ascii="Arial" w:hAnsi="Arial" w:cs="Arial"/>
          <w:sz w:val="20"/>
          <w:szCs w:val="20"/>
        </w:rPr>
        <w:t xml:space="preserve"> (PI: Engelhardt)</w:t>
      </w:r>
      <w:r>
        <w:rPr>
          <w:rFonts w:ascii="Arial" w:hAnsi="Arial" w:cs="Arial"/>
          <w:sz w:val="20"/>
          <w:szCs w:val="20"/>
        </w:rPr>
        <w:tab/>
        <w:t>8/15/2013-6/30/2014</w:t>
      </w:r>
    </w:p>
    <w:p w14:paraId="01054132" w14:textId="77777777" w:rsidR="00EC5CEA" w:rsidRDefault="00EC5CEA" w:rsidP="00EC5CEA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F85277">
        <w:rPr>
          <w:rFonts w:ascii="Arial" w:hAnsi="Arial" w:cs="Arial"/>
          <w:sz w:val="20"/>
          <w:szCs w:val="20"/>
        </w:rPr>
        <w:t xml:space="preserve">Functional genomics of </w:t>
      </w:r>
      <w:r w:rsidRPr="00F85277">
        <w:rPr>
          <w:rFonts w:ascii="Arial" w:hAnsi="Arial" w:cs="Arial"/>
          <w:i/>
          <w:sz w:val="20"/>
          <w:szCs w:val="20"/>
        </w:rPr>
        <w:t>P. falciparum</w:t>
      </w:r>
      <w:r w:rsidRPr="00F85277">
        <w:rPr>
          <w:rFonts w:ascii="Arial" w:hAnsi="Arial" w:cs="Arial"/>
          <w:sz w:val="20"/>
          <w:szCs w:val="20"/>
        </w:rPr>
        <w:t xml:space="preserve"> malaria parasites</w:t>
      </w:r>
    </w:p>
    <w:p w14:paraId="41A2D589" w14:textId="77777777" w:rsidR="00EC5CEA" w:rsidRDefault="00EC5CEA" w:rsidP="00EC5CEA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Role: co-PI</w:t>
      </w:r>
    </w:p>
    <w:p w14:paraId="1EE6AF5B" w14:textId="77777777" w:rsidR="00EC5CEA" w:rsidRDefault="00EC5CEA" w:rsidP="00022B98">
      <w:pPr>
        <w:tabs>
          <w:tab w:val="left" w:pos="360"/>
        </w:tabs>
        <w:ind w:left="360"/>
        <w:rPr>
          <w:rFonts w:ascii="Arial" w:hAnsi="Arial" w:cs="Arial"/>
          <w:b/>
          <w:sz w:val="20"/>
          <w:szCs w:val="20"/>
        </w:rPr>
      </w:pPr>
    </w:p>
    <w:p w14:paraId="12E1F90C" w14:textId="77777777" w:rsidR="00022B98" w:rsidRDefault="00022B98" w:rsidP="00022B98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0631E1">
        <w:rPr>
          <w:rFonts w:ascii="Arial" w:hAnsi="Arial" w:cs="Arial"/>
          <w:b/>
          <w:sz w:val="20"/>
          <w:szCs w:val="20"/>
        </w:rPr>
        <w:t>Duke Global Health Institute Travel Grant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4/5/2013-4/4/2014</w:t>
      </w:r>
    </w:p>
    <w:p w14:paraId="021C03AD" w14:textId="77777777" w:rsidR="00022B98" w:rsidRDefault="00022B98" w:rsidP="00022B98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Competitive travel </w:t>
      </w:r>
      <w:proofErr w:type="gramStart"/>
      <w:r>
        <w:rPr>
          <w:rFonts w:ascii="Arial" w:hAnsi="Arial" w:cs="Arial"/>
          <w:sz w:val="20"/>
          <w:szCs w:val="20"/>
        </w:rPr>
        <w:t>award</w:t>
      </w:r>
      <w:proofErr w:type="gramEnd"/>
      <w:r>
        <w:rPr>
          <w:rFonts w:ascii="Arial" w:hAnsi="Arial" w:cs="Arial"/>
          <w:sz w:val="20"/>
          <w:szCs w:val="20"/>
        </w:rPr>
        <w:t xml:space="preserve"> to foster new collaborations in global health</w:t>
      </w:r>
    </w:p>
    <w:p w14:paraId="07C5ADD0" w14:textId="77777777" w:rsidR="00022B98" w:rsidRDefault="00022B98" w:rsidP="00022B98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Role: PI</w:t>
      </w:r>
    </w:p>
    <w:p w14:paraId="45A9AD40" w14:textId="77777777" w:rsidR="00022B98" w:rsidRDefault="00022B98" w:rsidP="001B69D9">
      <w:pPr>
        <w:tabs>
          <w:tab w:val="left" w:pos="360"/>
        </w:tabs>
        <w:ind w:left="360"/>
        <w:rPr>
          <w:rFonts w:ascii="Arial" w:hAnsi="Arial" w:cs="Arial"/>
          <w:b/>
          <w:sz w:val="20"/>
          <w:szCs w:val="20"/>
        </w:rPr>
      </w:pPr>
    </w:p>
    <w:p w14:paraId="196852ED" w14:textId="77777777" w:rsidR="001B69D9" w:rsidRPr="00B668FD" w:rsidRDefault="001B69D9" w:rsidP="001B69D9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B668FD">
        <w:rPr>
          <w:rFonts w:ascii="Arial" w:hAnsi="Arial" w:cs="Arial"/>
          <w:b/>
          <w:sz w:val="20"/>
          <w:szCs w:val="20"/>
        </w:rPr>
        <w:t xml:space="preserve">UNC </w:t>
      </w:r>
      <w:proofErr w:type="spellStart"/>
      <w:r w:rsidRPr="00B668FD">
        <w:rPr>
          <w:rFonts w:ascii="Arial" w:hAnsi="Arial" w:cs="Arial"/>
          <w:b/>
          <w:sz w:val="20"/>
          <w:szCs w:val="20"/>
        </w:rPr>
        <w:t>TraCS</w:t>
      </w:r>
      <w:proofErr w:type="spellEnd"/>
      <w:r w:rsidRPr="00B668FD">
        <w:rPr>
          <w:rFonts w:ascii="Arial" w:hAnsi="Arial" w:cs="Arial"/>
          <w:b/>
          <w:sz w:val="20"/>
          <w:szCs w:val="20"/>
        </w:rPr>
        <w:t xml:space="preserve"> Institute #10KR40923</w:t>
      </w:r>
      <w:r w:rsidRPr="00B668FD">
        <w:rPr>
          <w:rFonts w:ascii="Arial" w:hAnsi="Arial" w:cs="Arial"/>
          <w:sz w:val="20"/>
          <w:szCs w:val="20"/>
        </w:rPr>
        <w:t xml:space="preserve"> (PI: Taylor)</w:t>
      </w:r>
      <w:r w:rsidRPr="00B668FD">
        <w:rPr>
          <w:rFonts w:ascii="Arial" w:hAnsi="Arial" w:cs="Arial"/>
          <w:sz w:val="20"/>
          <w:szCs w:val="20"/>
        </w:rPr>
        <w:tab/>
      </w:r>
      <w:r w:rsidRPr="00B668FD">
        <w:rPr>
          <w:rFonts w:ascii="Arial" w:hAnsi="Arial" w:cs="Arial"/>
          <w:sz w:val="20"/>
          <w:szCs w:val="20"/>
        </w:rPr>
        <w:tab/>
      </w:r>
      <w:r w:rsidRPr="00B668FD">
        <w:rPr>
          <w:rFonts w:ascii="Arial" w:hAnsi="Arial" w:cs="Arial"/>
          <w:sz w:val="20"/>
          <w:szCs w:val="20"/>
        </w:rPr>
        <w:tab/>
        <w:t>10/1/2009-12/30/2010</w:t>
      </w:r>
    </w:p>
    <w:p w14:paraId="5241FAC1" w14:textId="77777777" w:rsidR="001B69D9" w:rsidRPr="00B668FD" w:rsidRDefault="001B69D9" w:rsidP="001B69D9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B668FD">
        <w:rPr>
          <w:rFonts w:ascii="Arial" w:hAnsi="Arial" w:cs="Arial"/>
          <w:sz w:val="20"/>
          <w:szCs w:val="20"/>
        </w:rPr>
        <w:t xml:space="preserve">Evolution and diversity of </w:t>
      </w:r>
      <w:proofErr w:type="spellStart"/>
      <w:r w:rsidRPr="00B668FD">
        <w:rPr>
          <w:rFonts w:ascii="Arial" w:hAnsi="Arial" w:cs="Arial"/>
          <w:i/>
          <w:sz w:val="20"/>
          <w:szCs w:val="20"/>
        </w:rPr>
        <w:t>var</w:t>
      </w:r>
      <w:proofErr w:type="spellEnd"/>
      <w:r w:rsidRPr="00B668FD">
        <w:rPr>
          <w:rFonts w:ascii="Arial" w:hAnsi="Arial" w:cs="Arial"/>
          <w:sz w:val="20"/>
          <w:szCs w:val="20"/>
        </w:rPr>
        <w:t xml:space="preserve"> genes in pregnancy-associated malaria</w:t>
      </w:r>
    </w:p>
    <w:p w14:paraId="483DA1D8" w14:textId="77777777" w:rsidR="001B69D9" w:rsidRPr="00B668FD" w:rsidRDefault="001B69D9" w:rsidP="001B69D9">
      <w:pPr>
        <w:pStyle w:val="DataField11pt-Single"/>
        <w:tabs>
          <w:tab w:val="left" w:pos="360"/>
        </w:tabs>
        <w:ind w:left="360"/>
        <w:rPr>
          <w:sz w:val="20"/>
        </w:rPr>
      </w:pPr>
      <w:r w:rsidRPr="00B668FD">
        <w:rPr>
          <w:sz w:val="20"/>
        </w:rPr>
        <w:t>Role: PI</w:t>
      </w:r>
    </w:p>
    <w:p w14:paraId="7F76AC3D" w14:textId="77777777" w:rsidR="001B69D9" w:rsidRPr="00B668FD" w:rsidRDefault="001B69D9" w:rsidP="001B69D9">
      <w:pPr>
        <w:pStyle w:val="DataField11pt-Single"/>
        <w:tabs>
          <w:tab w:val="left" w:pos="360"/>
        </w:tabs>
        <w:ind w:left="360"/>
        <w:rPr>
          <w:sz w:val="20"/>
        </w:rPr>
      </w:pPr>
    </w:p>
    <w:p w14:paraId="06BA9906" w14:textId="77777777" w:rsidR="001B69D9" w:rsidRPr="00B668FD" w:rsidRDefault="001B69D9" w:rsidP="001B69D9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B668FD">
        <w:rPr>
          <w:rFonts w:ascii="Arial" w:hAnsi="Arial" w:cs="Arial"/>
          <w:b/>
          <w:sz w:val="20"/>
          <w:szCs w:val="20"/>
        </w:rPr>
        <w:t>Malaria in Pregnancy Consortium</w:t>
      </w:r>
      <w:r w:rsidRPr="00B668FD">
        <w:rPr>
          <w:rFonts w:ascii="Arial" w:hAnsi="Arial" w:cs="Arial"/>
          <w:sz w:val="20"/>
          <w:szCs w:val="20"/>
        </w:rPr>
        <w:t xml:space="preserve"> (PI: </w:t>
      </w:r>
      <w:proofErr w:type="spellStart"/>
      <w:r w:rsidRPr="00B668FD">
        <w:rPr>
          <w:rFonts w:ascii="Arial" w:hAnsi="Arial" w:cs="Arial"/>
          <w:sz w:val="20"/>
          <w:szCs w:val="20"/>
        </w:rPr>
        <w:t>ter</w:t>
      </w:r>
      <w:proofErr w:type="spellEnd"/>
      <w:r w:rsidRPr="00B668FD">
        <w:rPr>
          <w:rFonts w:ascii="Arial" w:hAnsi="Arial" w:cs="Arial"/>
          <w:sz w:val="20"/>
          <w:szCs w:val="20"/>
        </w:rPr>
        <w:t xml:space="preserve"> Kuile)</w:t>
      </w:r>
      <w:r w:rsidRPr="00B668FD">
        <w:rPr>
          <w:rFonts w:ascii="Arial" w:hAnsi="Arial" w:cs="Arial"/>
          <w:sz w:val="20"/>
          <w:szCs w:val="20"/>
        </w:rPr>
        <w:tab/>
      </w:r>
      <w:r w:rsidRPr="00B668FD">
        <w:rPr>
          <w:rFonts w:ascii="Arial" w:hAnsi="Arial" w:cs="Arial"/>
          <w:sz w:val="20"/>
          <w:szCs w:val="20"/>
        </w:rPr>
        <w:tab/>
      </w:r>
      <w:r w:rsidRPr="00B668FD">
        <w:rPr>
          <w:rFonts w:ascii="Arial" w:hAnsi="Arial" w:cs="Arial"/>
          <w:sz w:val="20"/>
          <w:szCs w:val="20"/>
        </w:rPr>
        <w:tab/>
        <w:t>7/1/2008-6/30/2012</w:t>
      </w:r>
    </w:p>
    <w:p w14:paraId="3F8D2E35" w14:textId="77777777" w:rsidR="001B69D9" w:rsidRPr="00B668FD" w:rsidRDefault="001B69D9" w:rsidP="001B69D9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B668FD">
        <w:rPr>
          <w:rFonts w:ascii="Arial" w:hAnsi="Arial" w:cs="Arial"/>
          <w:sz w:val="20"/>
          <w:szCs w:val="20"/>
        </w:rPr>
        <w:t>A Gates Foundation-funded consortium of clinical trials focused on pregnancy-associated malaria.</w:t>
      </w:r>
    </w:p>
    <w:p w14:paraId="2632757B" w14:textId="77777777" w:rsidR="001B69D9" w:rsidRPr="00B668FD" w:rsidRDefault="001B69D9" w:rsidP="001B69D9">
      <w:p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B668FD">
        <w:rPr>
          <w:rFonts w:ascii="Arial" w:hAnsi="Arial" w:cs="Arial"/>
          <w:sz w:val="20"/>
          <w:szCs w:val="20"/>
        </w:rPr>
        <w:t>Role: Collaborator</w:t>
      </w:r>
    </w:p>
    <w:p w14:paraId="78D1BB6F" w14:textId="77777777" w:rsidR="001B69D9" w:rsidRPr="00B668FD" w:rsidRDefault="001B69D9" w:rsidP="001B69D9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1B69D9" w:rsidRPr="00B668FD" w:rsidSect="001B69D9">
      <w:footerReference w:type="default" r:id="rId11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B396F" w14:textId="77777777" w:rsidR="00C404E3" w:rsidRDefault="00C404E3" w:rsidP="001B69D9">
      <w:r>
        <w:separator/>
      </w:r>
    </w:p>
  </w:endnote>
  <w:endnote w:type="continuationSeparator" w:id="0">
    <w:p w14:paraId="118CB923" w14:textId="77777777" w:rsidR="00C404E3" w:rsidRDefault="00C404E3" w:rsidP="001B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15656489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0439044" w14:textId="2312C167" w:rsidR="001C0898" w:rsidRPr="002C15DB" w:rsidRDefault="001C089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C15DB">
          <w:rPr>
            <w:rFonts w:ascii="Arial" w:hAnsi="Arial" w:cs="Arial"/>
            <w:sz w:val="20"/>
            <w:szCs w:val="20"/>
          </w:rPr>
          <w:fldChar w:fldCharType="begin"/>
        </w:r>
        <w:r w:rsidRPr="002C15D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C15DB">
          <w:rPr>
            <w:rFonts w:ascii="Arial" w:hAnsi="Arial" w:cs="Arial"/>
            <w:sz w:val="20"/>
            <w:szCs w:val="20"/>
          </w:rPr>
          <w:fldChar w:fldCharType="separate"/>
        </w:r>
        <w:r w:rsidR="00647FD9">
          <w:rPr>
            <w:rFonts w:ascii="Arial" w:hAnsi="Arial" w:cs="Arial"/>
            <w:noProof/>
            <w:sz w:val="20"/>
            <w:szCs w:val="20"/>
          </w:rPr>
          <w:t>1</w:t>
        </w:r>
        <w:r w:rsidRPr="002C15D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B023575" w14:textId="4E021699" w:rsidR="00A47982" w:rsidRPr="002C15DB" w:rsidRDefault="00647FD9" w:rsidP="002C15DB">
    <w:pPr>
      <w:pStyle w:val="Footer"/>
      <w:jc w:val="right"/>
      <w:rPr>
        <w:rFonts w:ascii="Arial" w:hAnsi="Arial"/>
        <w:sz w:val="20"/>
        <w:szCs w:val="20"/>
        <w:lang w:val="en-US"/>
      </w:rPr>
    </w:pPr>
    <w:r>
      <w:rPr>
        <w:rFonts w:ascii="Arial" w:hAnsi="Arial"/>
        <w:sz w:val="20"/>
        <w:szCs w:val="20"/>
        <w:lang w:val="en-US"/>
      </w:rP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13F71" w14:textId="77777777" w:rsidR="00C404E3" w:rsidRDefault="00C404E3" w:rsidP="001B69D9">
      <w:r>
        <w:separator/>
      </w:r>
    </w:p>
  </w:footnote>
  <w:footnote w:type="continuationSeparator" w:id="0">
    <w:p w14:paraId="6B575899" w14:textId="77777777" w:rsidR="00C404E3" w:rsidRDefault="00C404E3" w:rsidP="001B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568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C1D7F"/>
    <w:multiLevelType w:val="hybridMultilevel"/>
    <w:tmpl w:val="EDE86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007C3"/>
    <w:multiLevelType w:val="hybridMultilevel"/>
    <w:tmpl w:val="114E2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1EEB"/>
    <w:multiLevelType w:val="hybridMultilevel"/>
    <w:tmpl w:val="87962CB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E141DEC"/>
    <w:multiLevelType w:val="hybridMultilevel"/>
    <w:tmpl w:val="7DBE5B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A2FF9"/>
    <w:multiLevelType w:val="hybridMultilevel"/>
    <w:tmpl w:val="0C546B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C843CF"/>
    <w:multiLevelType w:val="hybridMultilevel"/>
    <w:tmpl w:val="6764E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155CC"/>
    <w:multiLevelType w:val="hybridMultilevel"/>
    <w:tmpl w:val="3EE65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D2016"/>
    <w:multiLevelType w:val="hybridMultilevel"/>
    <w:tmpl w:val="5FD0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344058"/>
    <w:multiLevelType w:val="hybridMultilevel"/>
    <w:tmpl w:val="6764E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D69A8"/>
    <w:multiLevelType w:val="hybridMultilevel"/>
    <w:tmpl w:val="5A26DF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DC4EEB"/>
    <w:multiLevelType w:val="hybridMultilevel"/>
    <w:tmpl w:val="77CC3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27C06"/>
    <w:multiLevelType w:val="hybridMultilevel"/>
    <w:tmpl w:val="24D8E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9F"/>
    <w:rsid w:val="00002C95"/>
    <w:rsid w:val="000123A8"/>
    <w:rsid w:val="00022B98"/>
    <w:rsid w:val="00036271"/>
    <w:rsid w:val="00075D26"/>
    <w:rsid w:val="00081CE2"/>
    <w:rsid w:val="0008392A"/>
    <w:rsid w:val="00095C71"/>
    <w:rsid w:val="0009728A"/>
    <w:rsid w:val="00097B61"/>
    <w:rsid w:val="000A0B8E"/>
    <w:rsid w:val="000A3BBF"/>
    <w:rsid w:val="000B029C"/>
    <w:rsid w:val="000B21AB"/>
    <w:rsid w:val="000B2585"/>
    <w:rsid w:val="000B38D1"/>
    <w:rsid w:val="000B5791"/>
    <w:rsid w:val="000C0DEC"/>
    <w:rsid w:val="000D71D6"/>
    <w:rsid w:val="000E5B48"/>
    <w:rsid w:val="000E73C7"/>
    <w:rsid w:val="000F6483"/>
    <w:rsid w:val="000F6F65"/>
    <w:rsid w:val="00104A83"/>
    <w:rsid w:val="00104ACF"/>
    <w:rsid w:val="00124BA3"/>
    <w:rsid w:val="00134101"/>
    <w:rsid w:val="00134AE3"/>
    <w:rsid w:val="00141166"/>
    <w:rsid w:val="00142B22"/>
    <w:rsid w:val="00144763"/>
    <w:rsid w:val="00150E84"/>
    <w:rsid w:val="00156D55"/>
    <w:rsid w:val="00162CFB"/>
    <w:rsid w:val="00185CF9"/>
    <w:rsid w:val="00190D53"/>
    <w:rsid w:val="001966F5"/>
    <w:rsid w:val="001A6906"/>
    <w:rsid w:val="001B5E88"/>
    <w:rsid w:val="001B69D9"/>
    <w:rsid w:val="001C05AB"/>
    <w:rsid w:val="001C0898"/>
    <w:rsid w:val="001C0CD1"/>
    <w:rsid w:val="001C1852"/>
    <w:rsid w:val="001E2527"/>
    <w:rsid w:val="001E3321"/>
    <w:rsid w:val="001E3B95"/>
    <w:rsid w:val="001F2795"/>
    <w:rsid w:val="001F50C7"/>
    <w:rsid w:val="00200CD8"/>
    <w:rsid w:val="0020296D"/>
    <w:rsid w:val="00204AF6"/>
    <w:rsid w:val="00210B02"/>
    <w:rsid w:val="00214B44"/>
    <w:rsid w:val="00222F5B"/>
    <w:rsid w:val="0022357C"/>
    <w:rsid w:val="00226F4C"/>
    <w:rsid w:val="00237D5E"/>
    <w:rsid w:val="00240643"/>
    <w:rsid w:val="00240E70"/>
    <w:rsid w:val="00241763"/>
    <w:rsid w:val="002439CF"/>
    <w:rsid w:val="002445A2"/>
    <w:rsid w:val="00246C4B"/>
    <w:rsid w:val="00247F5D"/>
    <w:rsid w:val="0025425F"/>
    <w:rsid w:val="0025560A"/>
    <w:rsid w:val="0026104C"/>
    <w:rsid w:val="002728AF"/>
    <w:rsid w:val="00272AB7"/>
    <w:rsid w:val="002731F7"/>
    <w:rsid w:val="002753C2"/>
    <w:rsid w:val="0029147D"/>
    <w:rsid w:val="0029797D"/>
    <w:rsid w:val="002A0D0F"/>
    <w:rsid w:val="002A2042"/>
    <w:rsid w:val="002B2A35"/>
    <w:rsid w:val="002C15DB"/>
    <w:rsid w:val="002C194C"/>
    <w:rsid w:val="002C6983"/>
    <w:rsid w:val="002E3FA4"/>
    <w:rsid w:val="00313C24"/>
    <w:rsid w:val="00332AFC"/>
    <w:rsid w:val="003524BD"/>
    <w:rsid w:val="00352D2F"/>
    <w:rsid w:val="003731D4"/>
    <w:rsid w:val="0038018A"/>
    <w:rsid w:val="003856D7"/>
    <w:rsid w:val="00387711"/>
    <w:rsid w:val="0039105A"/>
    <w:rsid w:val="00394890"/>
    <w:rsid w:val="003A0344"/>
    <w:rsid w:val="003A17D2"/>
    <w:rsid w:val="003A4BA4"/>
    <w:rsid w:val="003A7599"/>
    <w:rsid w:val="003B5402"/>
    <w:rsid w:val="003B7B73"/>
    <w:rsid w:val="003C0705"/>
    <w:rsid w:val="003C38A8"/>
    <w:rsid w:val="003C5403"/>
    <w:rsid w:val="003D1126"/>
    <w:rsid w:val="003D4DF2"/>
    <w:rsid w:val="003D5DB2"/>
    <w:rsid w:val="003E5336"/>
    <w:rsid w:val="003F2927"/>
    <w:rsid w:val="0040065B"/>
    <w:rsid w:val="00401639"/>
    <w:rsid w:val="0040495C"/>
    <w:rsid w:val="00412CA8"/>
    <w:rsid w:val="00423178"/>
    <w:rsid w:val="00424431"/>
    <w:rsid w:val="00427CBC"/>
    <w:rsid w:val="0045103A"/>
    <w:rsid w:val="004539CB"/>
    <w:rsid w:val="00463980"/>
    <w:rsid w:val="00475847"/>
    <w:rsid w:val="00481651"/>
    <w:rsid w:val="00481B87"/>
    <w:rsid w:val="004910DF"/>
    <w:rsid w:val="004A250E"/>
    <w:rsid w:val="004A736A"/>
    <w:rsid w:val="004C6802"/>
    <w:rsid w:val="004D2BBC"/>
    <w:rsid w:val="004D3CF0"/>
    <w:rsid w:val="004E072F"/>
    <w:rsid w:val="004E0778"/>
    <w:rsid w:val="004E26D9"/>
    <w:rsid w:val="004E3ACF"/>
    <w:rsid w:val="004F66B2"/>
    <w:rsid w:val="0050198E"/>
    <w:rsid w:val="00515B8F"/>
    <w:rsid w:val="0051620B"/>
    <w:rsid w:val="005200EC"/>
    <w:rsid w:val="0052050B"/>
    <w:rsid w:val="00525C5B"/>
    <w:rsid w:val="005263E6"/>
    <w:rsid w:val="00531592"/>
    <w:rsid w:val="00535A66"/>
    <w:rsid w:val="00536CA9"/>
    <w:rsid w:val="0055342B"/>
    <w:rsid w:val="00567601"/>
    <w:rsid w:val="0057670D"/>
    <w:rsid w:val="00586AA8"/>
    <w:rsid w:val="00586E9E"/>
    <w:rsid w:val="00593F88"/>
    <w:rsid w:val="00595A2A"/>
    <w:rsid w:val="005A5F17"/>
    <w:rsid w:val="005B3510"/>
    <w:rsid w:val="005B45C0"/>
    <w:rsid w:val="005B6AA3"/>
    <w:rsid w:val="005B79D1"/>
    <w:rsid w:val="005C0CDB"/>
    <w:rsid w:val="005C2FB6"/>
    <w:rsid w:val="005C3495"/>
    <w:rsid w:val="005C7F89"/>
    <w:rsid w:val="005D1332"/>
    <w:rsid w:val="005D53B6"/>
    <w:rsid w:val="005E7674"/>
    <w:rsid w:val="005F2620"/>
    <w:rsid w:val="005F422A"/>
    <w:rsid w:val="005F44DF"/>
    <w:rsid w:val="005F5A37"/>
    <w:rsid w:val="005F6388"/>
    <w:rsid w:val="005F67A7"/>
    <w:rsid w:val="00600819"/>
    <w:rsid w:val="00603B6D"/>
    <w:rsid w:val="00611512"/>
    <w:rsid w:val="00613D16"/>
    <w:rsid w:val="00615C3C"/>
    <w:rsid w:val="00615ED3"/>
    <w:rsid w:val="006215E1"/>
    <w:rsid w:val="00627A4D"/>
    <w:rsid w:val="00637351"/>
    <w:rsid w:val="00640E61"/>
    <w:rsid w:val="00645FF3"/>
    <w:rsid w:val="00647FD9"/>
    <w:rsid w:val="006558B4"/>
    <w:rsid w:val="00657505"/>
    <w:rsid w:val="00657770"/>
    <w:rsid w:val="00662D77"/>
    <w:rsid w:val="00671062"/>
    <w:rsid w:val="00671711"/>
    <w:rsid w:val="00671B12"/>
    <w:rsid w:val="00673FFC"/>
    <w:rsid w:val="006744B9"/>
    <w:rsid w:val="00680755"/>
    <w:rsid w:val="0069635B"/>
    <w:rsid w:val="00696D0A"/>
    <w:rsid w:val="006A0456"/>
    <w:rsid w:val="006A4493"/>
    <w:rsid w:val="006A630A"/>
    <w:rsid w:val="006B00F7"/>
    <w:rsid w:val="006B0D6C"/>
    <w:rsid w:val="006B49BD"/>
    <w:rsid w:val="006C2038"/>
    <w:rsid w:val="006C2DF4"/>
    <w:rsid w:val="006D1B3C"/>
    <w:rsid w:val="006D258D"/>
    <w:rsid w:val="006D44B6"/>
    <w:rsid w:val="006F2265"/>
    <w:rsid w:val="00704771"/>
    <w:rsid w:val="007059A7"/>
    <w:rsid w:val="0070679D"/>
    <w:rsid w:val="007148A2"/>
    <w:rsid w:val="00722539"/>
    <w:rsid w:val="00726CD2"/>
    <w:rsid w:val="00733A01"/>
    <w:rsid w:val="00734108"/>
    <w:rsid w:val="00741F1E"/>
    <w:rsid w:val="00746358"/>
    <w:rsid w:val="00747BE4"/>
    <w:rsid w:val="0076043B"/>
    <w:rsid w:val="007657B3"/>
    <w:rsid w:val="00765DBA"/>
    <w:rsid w:val="007669E1"/>
    <w:rsid w:val="00770E0B"/>
    <w:rsid w:val="007801B5"/>
    <w:rsid w:val="00785621"/>
    <w:rsid w:val="00794739"/>
    <w:rsid w:val="0079644A"/>
    <w:rsid w:val="007A790E"/>
    <w:rsid w:val="007C07DA"/>
    <w:rsid w:val="007C09AD"/>
    <w:rsid w:val="007C160A"/>
    <w:rsid w:val="007D00B9"/>
    <w:rsid w:val="007D19ED"/>
    <w:rsid w:val="007D3A7F"/>
    <w:rsid w:val="007D439F"/>
    <w:rsid w:val="007D4AE9"/>
    <w:rsid w:val="007D681F"/>
    <w:rsid w:val="007E4C75"/>
    <w:rsid w:val="007F3E95"/>
    <w:rsid w:val="007F614F"/>
    <w:rsid w:val="008007FE"/>
    <w:rsid w:val="00800D4F"/>
    <w:rsid w:val="008031C6"/>
    <w:rsid w:val="00805974"/>
    <w:rsid w:val="008129CB"/>
    <w:rsid w:val="0082531A"/>
    <w:rsid w:val="00833A02"/>
    <w:rsid w:val="008520E5"/>
    <w:rsid w:val="0085243D"/>
    <w:rsid w:val="008610D5"/>
    <w:rsid w:val="008659A3"/>
    <w:rsid w:val="00877868"/>
    <w:rsid w:val="00880D6B"/>
    <w:rsid w:val="00886872"/>
    <w:rsid w:val="008A44DA"/>
    <w:rsid w:val="008A512B"/>
    <w:rsid w:val="008C1A0B"/>
    <w:rsid w:val="008C2173"/>
    <w:rsid w:val="008D0C98"/>
    <w:rsid w:val="008D12BD"/>
    <w:rsid w:val="008D3182"/>
    <w:rsid w:val="008D32F2"/>
    <w:rsid w:val="008D5491"/>
    <w:rsid w:val="008F08F5"/>
    <w:rsid w:val="008F26ED"/>
    <w:rsid w:val="0091172D"/>
    <w:rsid w:val="0091473F"/>
    <w:rsid w:val="009151B7"/>
    <w:rsid w:val="00924FF5"/>
    <w:rsid w:val="00933186"/>
    <w:rsid w:val="00941EE3"/>
    <w:rsid w:val="00947B48"/>
    <w:rsid w:val="00960EBA"/>
    <w:rsid w:val="00962AB8"/>
    <w:rsid w:val="00964202"/>
    <w:rsid w:val="00982567"/>
    <w:rsid w:val="009850EB"/>
    <w:rsid w:val="0098575E"/>
    <w:rsid w:val="009C18C9"/>
    <w:rsid w:val="009C7B20"/>
    <w:rsid w:val="009D1C56"/>
    <w:rsid w:val="009D3C97"/>
    <w:rsid w:val="009D4A14"/>
    <w:rsid w:val="009D5588"/>
    <w:rsid w:val="009E4843"/>
    <w:rsid w:val="009F2EEE"/>
    <w:rsid w:val="009F3653"/>
    <w:rsid w:val="00A01329"/>
    <w:rsid w:val="00A0362A"/>
    <w:rsid w:val="00A1061D"/>
    <w:rsid w:val="00A1460D"/>
    <w:rsid w:val="00A1574F"/>
    <w:rsid w:val="00A26BA9"/>
    <w:rsid w:val="00A413AF"/>
    <w:rsid w:val="00A47982"/>
    <w:rsid w:val="00A53AD8"/>
    <w:rsid w:val="00A53B88"/>
    <w:rsid w:val="00A57EF4"/>
    <w:rsid w:val="00A662E6"/>
    <w:rsid w:val="00A71370"/>
    <w:rsid w:val="00A76532"/>
    <w:rsid w:val="00A76FB3"/>
    <w:rsid w:val="00A77671"/>
    <w:rsid w:val="00A91EB0"/>
    <w:rsid w:val="00AA0CB0"/>
    <w:rsid w:val="00AA447D"/>
    <w:rsid w:val="00AB1C89"/>
    <w:rsid w:val="00AB5B91"/>
    <w:rsid w:val="00AB74EA"/>
    <w:rsid w:val="00AC3EDE"/>
    <w:rsid w:val="00AD6352"/>
    <w:rsid w:val="00AD6C70"/>
    <w:rsid w:val="00AE1568"/>
    <w:rsid w:val="00B016AF"/>
    <w:rsid w:val="00B0571B"/>
    <w:rsid w:val="00B13100"/>
    <w:rsid w:val="00B17E7E"/>
    <w:rsid w:val="00B2183E"/>
    <w:rsid w:val="00B22E87"/>
    <w:rsid w:val="00B26CD7"/>
    <w:rsid w:val="00B319E7"/>
    <w:rsid w:val="00B32E1B"/>
    <w:rsid w:val="00B37281"/>
    <w:rsid w:val="00B4393E"/>
    <w:rsid w:val="00B446C5"/>
    <w:rsid w:val="00B45904"/>
    <w:rsid w:val="00B4741D"/>
    <w:rsid w:val="00B60086"/>
    <w:rsid w:val="00B602A9"/>
    <w:rsid w:val="00B64100"/>
    <w:rsid w:val="00B71599"/>
    <w:rsid w:val="00B756BC"/>
    <w:rsid w:val="00B75C20"/>
    <w:rsid w:val="00B8053D"/>
    <w:rsid w:val="00B82993"/>
    <w:rsid w:val="00B86C17"/>
    <w:rsid w:val="00B91542"/>
    <w:rsid w:val="00B94034"/>
    <w:rsid w:val="00B94071"/>
    <w:rsid w:val="00B955FA"/>
    <w:rsid w:val="00BA4E66"/>
    <w:rsid w:val="00BA70C1"/>
    <w:rsid w:val="00BB0324"/>
    <w:rsid w:val="00BB08F8"/>
    <w:rsid w:val="00BB444F"/>
    <w:rsid w:val="00BB7FE5"/>
    <w:rsid w:val="00BC4653"/>
    <w:rsid w:val="00BD1AA7"/>
    <w:rsid w:val="00BD297F"/>
    <w:rsid w:val="00BD7B6D"/>
    <w:rsid w:val="00BE1C7A"/>
    <w:rsid w:val="00BE2F05"/>
    <w:rsid w:val="00BF58E0"/>
    <w:rsid w:val="00C03C01"/>
    <w:rsid w:val="00C0488C"/>
    <w:rsid w:val="00C123AE"/>
    <w:rsid w:val="00C15D34"/>
    <w:rsid w:val="00C404E3"/>
    <w:rsid w:val="00C428DE"/>
    <w:rsid w:val="00C4519F"/>
    <w:rsid w:val="00C62481"/>
    <w:rsid w:val="00C65D18"/>
    <w:rsid w:val="00C65E2E"/>
    <w:rsid w:val="00C718F1"/>
    <w:rsid w:val="00C85FB6"/>
    <w:rsid w:val="00C91B96"/>
    <w:rsid w:val="00C94324"/>
    <w:rsid w:val="00C9659F"/>
    <w:rsid w:val="00CA4A57"/>
    <w:rsid w:val="00CA566B"/>
    <w:rsid w:val="00CB0D61"/>
    <w:rsid w:val="00CB6432"/>
    <w:rsid w:val="00CD0432"/>
    <w:rsid w:val="00CD05C5"/>
    <w:rsid w:val="00CD182D"/>
    <w:rsid w:val="00CE0013"/>
    <w:rsid w:val="00CF2DA2"/>
    <w:rsid w:val="00CF64D1"/>
    <w:rsid w:val="00CF7E20"/>
    <w:rsid w:val="00D0181F"/>
    <w:rsid w:val="00D06FD5"/>
    <w:rsid w:val="00D07754"/>
    <w:rsid w:val="00D12FB7"/>
    <w:rsid w:val="00D141C7"/>
    <w:rsid w:val="00D17B81"/>
    <w:rsid w:val="00D221C2"/>
    <w:rsid w:val="00D24473"/>
    <w:rsid w:val="00D31B76"/>
    <w:rsid w:val="00D32160"/>
    <w:rsid w:val="00D33DDF"/>
    <w:rsid w:val="00D351EA"/>
    <w:rsid w:val="00D429EE"/>
    <w:rsid w:val="00D50BE9"/>
    <w:rsid w:val="00D54A8F"/>
    <w:rsid w:val="00D57E31"/>
    <w:rsid w:val="00D57FA0"/>
    <w:rsid w:val="00D631CC"/>
    <w:rsid w:val="00D63F8A"/>
    <w:rsid w:val="00D645DE"/>
    <w:rsid w:val="00D7644D"/>
    <w:rsid w:val="00D8156A"/>
    <w:rsid w:val="00D86C18"/>
    <w:rsid w:val="00D904CC"/>
    <w:rsid w:val="00D933BD"/>
    <w:rsid w:val="00D93F95"/>
    <w:rsid w:val="00D96824"/>
    <w:rsid w:val="00DA0912"/>
    <w:rsid w:val="00DA5438"/>
    <w:rsid w:val="00DB1DC8"/>
    <w:rsid w:val="00DB44D1"/>
    <w:rsid w:val="00DC338D"/>
    <w:rsid w:val="00DC4D70"/>
    <w:rsid w:val="00DC5FB2"/>
    <w:rsid w:val="00DD2C9A"/>
    <w:rsid w:val="00DD3997"/>
    <w:rsid w:val="00DD3AE1"/>
    <w:rsid w:val="00DE1D69"/>
    <w:rsid w:val="00DF0E96"/>
    <w:rsid w:val="00DF4BC2"/>
    <w:rsid w:val="00E032D5"/>
    <w:rsid w:val="00E072FA"/>
    <w:rsid w:val="00E108E6"/>
    <w:rsid w:val="00E112EF"/>
    <w:rsid w:val="00E13805"/>
    <w:rsid w:val="00E269DC"/>
    <w:rsid w:val="00E34869"/>
    <w:rsid w:val="00E35961"/>
    <w:rsid w:val="00E4234D"/>
    <w:rsid w:val="00E509AE"/>
    <w:rsid w:val="00E53B81"/>
    <w:rsid w:val="00E62B0B"/>
    <w:rsid w:val="00E63C3D"/>
    <w:rsid w:val="00E70DD1"/>
    <w:rsid w:val="00E712BA"/>
    <w:rsid w:val="00E71B3C"/>
    <w:rsid w:val="00E72AAA"/>
    <w:rsid w:val="00E74C5E"/>
    <w:rsid w:val="00E95D54"/>
    <w:rsid w:val="00E9642D"/>
    <w:rsid w:val="00EA22FA"/>
    <w:rsid w:val="00EA4101"/>
    <w:rsid w:val="00EB17AE"/>
    <w:rsid w:val="00EC1AA5"/>
    <w:rsid w:val="00EC1F72"/>
    <w:rsid w:val="00EC5CEA"/>
    <w:rsid w:val="00ED2E2A"/>
    <w:rsid w:val="00EE0D7E"/>
    <w:rsid w:val="00EE60C1"/>
    <w:rsid w:val="00F04374"/>
    <w:rsid w:val="00F044AB"/>
    <w:rsid w:val="00F10832"/>
    <w:rsid w:val="00F12EF5"/>
    <w:rsid w:val="00F17D6C"/>
    <w:rsid w:val="00F20F6B"/>
    <w:rsid w:val="00F211EB"/>
    <w:rsid w:val="00F2478B"/>
    <w:rsid w:val="00F40518"/>
    <w:rsid w:val="00F40748"/>
    <w:rsid w:val="00F45B4C"/>
    <w:rsid w:val="00F51061"/>
    <w:rsid w:val="00F5489A"/>
    <w:rsid w:val="00F561B7"/>
    <w:rsid w:val="00F70C9D"/>
    <w:rsid w:val="00F72BB8"/>
    <w:rsid w:val="00F74734"/>
    <w:rsid w:val="00F7799B"/>
    <w:rsid w:val="00F809D0"/>
    <w:rsid w:val="00F85277"/>
    <w:rsid w:val="00F852CB"/>
    <w:rsid w:val="00F8575C"/>
    <w:rsid w:val="00F863A6"/>
    <w:rsid w:val="00F86D70"/>
    <w:rsid w:val="00F9478B"/>
    <w:rsid w:val="00FA57E3"/>
    <w:rsid w:val="00FC09CE"/>
    <w:rsid w:val="00FD19F3"/>
    <w:rsid w:val="00FD23E3"/>
    <w:rsid w:val="00FD3FB5"/>
    <w:rsid w:val="00FE012C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937744"/>
  <w14:defaultImageDpi w14:val="300"/>
  <w15:chartTrackingRefBased/>
  <w15:docId w15:val="{933EC75D-7701-4335-8B6C-E44EF806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5E74"/>
    <w:rPr>
      <w:color w:val="0000FF"/>
      <w:u w:val="single"/>
    </w:rPr>
  </w:style>
  <w:style w:type="character" w:customStyle="1" w:styleId="hp">
    <w:name w:val="hp"/>
    <w:basedOn w:val="DefaultParagraphFont"/>
    <w:rsid w:val="00B668FD"/>
  </w:style>
  <w:style w:type="paragraph" w:customStyle="1" w:styleId="DataField11pt-Single">
    <w:name w:val="Data Field 11pt-Single"/>
    <w:basedOn w:val="Normal"/>
    <w:link w:val="DataField11pt-SingleChar"/>
    <w:rsid w:val="00B668FD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B668FD"/>
    <w:rPr>
      <w:rFonts w:ascii="Arial" w:hAnsi="Arial" w:cs="Arial"/>
      <w:sz w:val="22"/>
      <w:lang w:val="en-US" w:eastAsia="en-US" w:bidi="ar-SA"/>
    </w:rPr>
  </w:style>
  <w:style w:type="paragraph" w:styleId="Header">
    <w:name w:val="header"/>
    <w:basedOn w:val="Normal"/>
    <w:link w:val="HeaderChar"/>
    <w:rsid w:val="007A3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A3E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3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A3E91"/>
    <w:rPr>
      <w:sz w:val="24"/>
      <w:szCs w:val="24"/>
    </w:rPr>
  </w:style>
  <w:style w:type="paragraph" w:styleId="BalloonText">
    <w:name w:val="Balloon Text"/>
    <w:basedOn w:val="Normal"/>
    <w:link w:val="BalloonTextChar"/>
    <w:rsid w:val="007A3E9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3E91"/>
    <w:rPr>
      <w:rFonts w:ascii="Tahoma" w:hAnsi="Tahoma" w:cs="Tahoma"/>
      <w:sz w:val="16"/>
      <w:szCs w:val="16"/>
    </w:rPr>
  </w:style>
  <w:style w:type="paragraph" w:customStyle="1" w:styleId="ColorfulShading-Accent31">
    <w:name w:val="Colorful Shading - Accent 31"/>
    <w:basedOn w:val="Normal"/>
    <w:uiPriority w:val="34"/>
    <w:qFormat/>
    <w:rsid w:val="004F6ABA"/>
    <w:pPr>
      <w:ind w:left="720"/>
    </w:pPr>
  </w:style>
  <w:style w:type="character" w:styleId="PageNumber">
    <w:name w:val="page number"/>
    <w:rsid w:val="00022B98"/>
  </w:style>
  <w:style w:type="paragraph" w:styleId="ListParagraph">
    <w:name w:val="List Paragraph"/>
    <w:basedOn w:val="Normal"/>
    <w:uiPriority w:val="72"/>
    <w:qFormat/>
    <w:rsid w:val="006F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medschoo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duke.edu/taylorla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bstractsonline.com/Plan/ViewAbstract.aspx?sKey=9ad599c5-4e95-4590-9867-895b715dea84&amp;cKey=f1954317-c03f-412b-a139-abd246508eb0&amp;mKey=%7bCEAFE81A-9B33-4623-A1BB-85D31108B94B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stractsonline.com/Plan/ViewAbstract.aspx?sKey=4439bfc5-d951-4931-a335-6439459735b6&amp;cKey=82b3501b-af76-4515-8d16-fab190fb19a5&amp;mKey=%7bCEAFE81A-9B33-4623-A1BB-85D31108B94B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12</Pages>
  <Words>6644</Words>
  <Characters>37874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 Myer Taylor MD MPH</vt:lpstr>
    </vt:vector>
  </TitlesOfParts>
  <Company>Lenovo</Company>
  <LinksUpToDate>false</LinksUpToDate>
  <CharactersWithSpaces>44430</CharactersWithSpaces>
  <SharedDoc>false</SharedDoc>
  <HLinks>
    <vt:vector size="24" baseType="variant">
      <vt:variant>
        <vt:i4>65631</vt:i4>
      </vt:variant>
      <vt:variant>
        <vt:i4>9</vt:i4>
      </vt:variant>
      <vt:variant>
        <vt:i4>0</vt:i4>
      </vt:variant>
      <vt:variant>
        <vt:i4>5</vt:i4>
      </vt:variant>
      <vt:variant>
        <vt:lpwstr>http://www.abstractsonline.com/Plan/ViewAbstract.aspx?sKey=9ad599c5-4e95-4590-9867-895b715dea84&amp;cKey=f1954317-c03f-412b-a139-abd246508eb0&amp;mKey=%7bCEAFE81A-9B33-4623-A1BB-85D31108B94B%7d</vt:lpwstr>
      </vt:variant>
      <vt:variant>
        <vt:lpwstr/>
      </vt:variant>
      <vt:variant>
        <vt:i4>6160466</vt:i4>
      </vt:variant>
      <vt:variant>
        <vt:i4>6</vt:i4>
      </vt:variant>
      <vt:variant>
        <vt:i4>0</vt:i4>
      </vt:variant>
      <vt:variant>
        <vt:i4>5</vt:i4>
      </vt:variant>
      <vt:variant>
        <vt:lpwstr>http://www.abstractsonline.com/Plan/ViewAbstract.aspx?sKey=4439bfc5-d951-4931-a335-6439459735b6&amp;cKey=82b3501b-af76-4515-8d16-fab190fb19a5&amp;mKey=%7bCEAFE81A-9B33-4623-A1BB-85D31108B94B%7d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http://www.worldmedschool.org/</vt:lpwstr>
      </vt:variant>
      <vt:variant>
        <vt:lpwstr/>
      </vt:variant>
      <vt:variant>
        <vt:i4>3342428</vt:i4>
      </vt:variant>
      <vt:variant>
        <vt:i4>0</vt:i4>
      </vt:variant>
      <vt:variant>
        <vt:i4>0</vt:i4>
      </vt:variant>
      <vt:variant>
        <vt:i4>5</vt:i4>
      </vt:variant>
      <vt:variant>
        <vt:lpwstr>mailto:steve.taylor@duke.edu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Myer Taylor MD MPH</dc:title>
  <dc:subject/>
  <dc:creator>Steve Taylor</dc:creator>
  <cp:keywords/>
  <cp:lastModifiedBy>Steve Taylor, M.D.</cp:lastModifiedBy>
  <cp:revision>163</cp:revision>
  <cp:lastPrinted>2008-04-25T00:51:00Z</cp:lastPrinted>
  <dcterms:created xsi:type="dcterms:W3CDTF">2015-09-25T19:03:00Z</dcterms:created>
  <dcterms:modified xsi:type="dcterms:W3CDTF">2018-01-05T19:58:00Z</dcterms:modified>
</cp:coreProperties>
</file>